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0237" w:rsidRPr="003B497A" w:rsidRDefault="00DC230A">
      <w:pPr>
        <w:tabs>
          <w:tab w:val="right" w:pos="8789"/>
        </w:tabs>
        <w:bidi w:val="0"/>
        <w:jc w:val="center"/>
        <w:rPr>
          <w:szCs w:val="22"/>
          <w:rtl/>
        </w:rPr>
      </w:pPr>
      <w:r>
        <w:rPr>
          <w:noProof/>
          <w:szCs w:val="22"/>
          <w:rtl/>
        </w:rPr>
        <w:drawing>
          <wp:inline distT="0" distB="0" distL="0" distR="0">
            <wp:extent cx="749808" cy="1051679"/>
            <wp:effectExtent l="19050" t="0" r="0" b="0"/>
            <wp:docPr id="2" name="Picture 1" descr="PL cmyk smal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L cmyk small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9808" cy="10516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10237" w:rsidRPr="003B497A" w:rsidRDefault="00410237">
      <w:pPr>
        <w:pStyle w:val="Caption"/>
        <w:rPr>
          <w:rFonts w:cs="Times New Roman"/>
          <w:sz w:val="16"/>
          <w:szCs w:val="16"/>
        </w:rPr>
      </w:pPr>
    </w:p>
    <w:p w:rsidR="00FB5E47" w:rsidRPr="003B497A" w:rsidRDefault="00FB5E47" w:rsidP="00FB5E47">
      <w:pPr>
        <w:pStyle w:val="Caption"/>
        <w:rPr>
          <w:rFonts w:cs="Times New Roman"/>
          <w:sz w:val="48"/>
          <w:szCs w:val="48"/>
        </w:rPr>
      </w:pPr>
      <w:r>
        <w:rPr>
          <w:rFonts w:cs="Times New Roman"/>
          <w:sz w:val="48"/>
          <w:szCs w:val="48"/>
        </w:rPr>
        <w:t>State of Palestine</w:t>
      </w:r>
    </w:p>
    <w:p w:rsidR="00FB5E47" w:rsidRPr="003B497A" w:rsidRDefault="00FB5E47" w:rsidP="00FB5E47">
      <w:pPr>
        <w:pStyle w:val="Caption"/>
        <w:rPr>
          <w:rFonts w:cs="Times New Roman"/>
          <w:sz w:val="52"/>
          <w:szCs w:val="52"/>
        </w:rPr>
      </w:pPr>
      <w:r w:rsidRPr="003B497A">
        <w:rPr>
          <w:rFonts w:cs="Times New Roman"/>
          <w:sz w:val="52"/>
          <w:szCs w:val="52"/>
        </w:rPr>
        <w:t>Pa</w:t>
      </w:r>
      <w:smartTag w:uri="urn:schemas-microsoft-com:office:smarttags" w:element="PersonName">
        <w:r w:rsidRPr="003B497A">
          <w:rPr>
            <w:rFonts w:cs="Times New Roman"/>
            <w:sz w:val="52"/>
            <w:szCs w:val="52"/>
          </w:rPr>
          <w:t>l</w:t>
        </w:r>
      </w:smartTag>
      <w:r w:rsidRPr="003B497A">
        <w:rPr>
          <w:rFonts w:cs="Times New Roman"/>
          <w:sz w:val="52"/>
          <w:szCs w:val="52"/>
        </w:rPr>
        <w:t>estinian Centra</w:t>
      </w:r>
      <w:smartTag w:uri="urn:schemas-microsoft-com:office:smarttags" w:element="PersonName">
        <w:r w:rsidRPr="003B497A">
          <w:rPr>
            <w:rFonts w:cs="Times New Roman"/>
            <w:sz w:val="52"/>
            <w:szCs w:val="52"/>
          </w:rPr>
          <w:t>l</w:t>
        </w:r>
      </w:smartTag>
      <w:r w:rsidRPr="003B497A">
        <w:rPr>
          <w:rFonts w:cs="Times New Roman"/>
          <w:sz w:val="52"/>
          <w:szCs w:val="52"/>
        </w:rPr>
        <w:t xml:space="preserve"> Bureau of Statistics</w:t>
      </w:r>
    </w:p>
    <w:p w:rsidR="00FB5E47" w:rsidRPr="003B497A" w:rsidRDefault="00FB5E47" w:rsidP="00FB5E47">
      <w:pPr>
        <w:bidi w:val="0"/>
        <w:ind w:right="-143"/>
        <w:jc w:val="center"/>
        <w:rPr>
          <w:rFonts w:cs="Times New Roman"/>
          <w:b/>
          <w:bCs/>
          <w:sz w:val="16"/>
          <w:szCs w:val="16"/>
        </w:rPr>
      </w:pPr>
    </w:p>
    <w:p w:rsidR="00410237" w:rsidRPr="003B497A" w:rsidRDefault="00410237">
      <w:pPr>
        <w:bidi w:val="0"/>
        <w:ind w:right="-143"/>
        <w:jc w:val="center"/>
        <w:rPr>
          <w:rFonts w:cs="Times New Roman"/>
          <w:b/>
          <w:bCs/>
          <w:sz w:val="16"/>
          <w:szCs w:val="16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40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40"/>
        </w:rPr>
      </w:pPr>
    </w:p>
    <w:p w:rsidR="00FB5E47" w:rsidRPr="003B497A" w:rsidRDefault="00FB5E47" w:rsidP="00FB5E47">
      <w:pPr>
        <w:pStyle w:val="Heading1"/>
        <w:jc w:val="center"/>
        <w:rPr>
          <w:rFonts w:cs="Times New Roman"/>
          <w:sz w:val="40"/>
          <w:szCs w:val="40"/>
        </w:rPr>
      </w:pPr>
      <w:r w:rsidRPr="003B497A">
        <w:rPr>
          <w:rFonts w:cs="Times New Roman"/>
          <w:sz w:val="40"/>
          <w:szCs w:val="40"/>
        </w:rPr>
        <w:t>Bui</w:t>
      </w:r>
      <w:smartTag w:uri="urn:schemas-microsoft-com:office:smarttags" w:element="PersonName">
        <w:r w:rsidRPr="003B497A">
          <w:rPr>
            <w:rFonts w:cs="Times New Roman"/>
            <w:sz w:val="40"/>
            <w:szCs w:val="40"/>
          </w:rPr>
          <w:t>l</w:t>
        </w:r>
      </w:smartTag>
      <w:r w:rsidRPr="003B497A">
        <w:rPr>
          <w:rFonts w:cs="Times New Roman"/>
          <w:sz w:val="40"/>
          <w:szCs w:val="40"/>
        </w:rPr>
        <w:t>ding License Statistics</w:t>
      </w:r>
    </w:p>
    <w:p w:rsidR="00FB5E47" w:rsidRPr="003B497A" w:rsidRDefault="00FB5E47" w:rsidP="00FB5E47">
      <w:pPr>
        <w:pStyle w:val="Heading2"/>
        <w:jc w:val="center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First</w:t>
      </w:r>
      <w:r>
        <w:rPr>
          <w:rFonts w:ascii="Times New Roman" w:hAnsi="Times New Roman" w:cs="Times New Roman"/>
          <w:sz w:val="40"/>
          <w:szCs w:val="40"/>
          <w:lang w:bidi="ar-JO"/>
        </w:rPr>
        <w:t xml:space="preserve"> </w:t>
      </w:r>
      <w:r w:rsidRPr="003B497A">
        <w:rPr>
          <w:rFonts w:ascii="Times New Roman" w:hAnsi="Times New Roman" w:cs="Times New Roman"/>
          <w:sz w:val="40"/>
          <w:szCs w:val="40"/>
        </w:rPr>
        <w:t xml:space="preserve">Quarter </w:t>
      </w:r>
      <w:r>
        <w:rPr>
          <w:rFonts w:ascii="Times New Roman" w:hAnsi="Times New Roman" w:cs="Times New Roman"/>
          <w:sz w:val="40"/>
          <w:szCs w:val="40"/>
        </w:rPr>
        <w:t>2014</w:t>
      </w: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pStyle w:val="Heading9"/>
      </w:pPr>
    </w:p>
    <w:p w:rsidR="00410237" w:rsidRPr="003B497A" w:rsidRDefault="00410237">
      <w:pPr>
        <w:rPr>
          <w:lang w:bidi="ar-EG"/>
        </w:rPr>
      </w:pPr>
    </w:p>
    <w:p w:rsidR="00410237" w:rsidRPr="003B497A" w:rsidRDefault="00410237">
      <w:pPr>
        <w:rPr>
          <w:lang w:bidi="ar-EG"/>
        </w:rPr>
      </w:pPr>
    </w:p>
    <w:p w:rsidR="00270A21" w:rsidRPr="003B497A" w:rsidRDefault="00270A21">
      <w:pPr>
        <w:bidi w:val="0"/>
        <w:jc w:val="center"/>
        <w:rPr>
          <w:b/>
          <w:bCs/>
          <w:sz w:val="28"/>
          <w:szCs w:val="28"/>
        </w:rPr>
      </w:pPr>
    </w:p>
    <w:p w:rsidR="005C30DA" w:rsidRDefault="005C30DA" w:rsidP="00A73150">
      <w:pPr>
        <w:bidi w:val="0"/>
        <w:jc w:val="center"/>
        <w:rPr>
          <w:b/>
          <w:bCs/>
          <w:sz w:val="28"/>
          <w:szCs w:val="28"/>
        </w:rPr>
      </w:pPr>
    </w:p>
    <w:p w:rsidR="00872E17" w:rsidRPr="003B497A" w:rsidRDefault="00872E17" w:rsidP="00872E17">
      <w:pPr>
        <w:bidi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May</w:t>
      </w:r>
      <w:r w:rsidRPr="003B497A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2014</w:t>
      </w:r>
    </w:p>
    <w:p w:rsidR="00410237" w:rsidRPr="003B497A" w:rsidRDefault="00410237">
      <w:pPr>
        <w:bidi w:val="0"/>
        <w:jc w:val="right"/>
        <w:rPr>
          <w:rFonts w:cs="Times New Roman"/>
          <w:sz w:val="14"/>
          <w:szCs w:val="14"/>
        </w:rPr>
      </w:pPr>
    </w:p>
    <w:p w:rsidR="00410237" w:rsidRPr="003B497A" w:rsidRDefault="00410237">
      <w:pPr>
        <w:bidi w:val="0"/>
        <w:jc w:val="right"/>
        <w:rPr>
          <w:rFonts w:cs="Times New Roman"/>
          <w:sz w:val="14"/>
          <w:szCs w:val="14"/>
        </w:rPr>
      </w:pPr>
    </w:p>
    <w:p w:rsidR="00410237" w:rsidRPr="003B497A" w:rsidRDefault="00410237">
      <w:pPr>
        <w:bidi w:val="0"/>
        <w:jc w:val="lowKashida"/>
        <w:rPr>
          <w:b/>
          <w:bCs/>
          <w:sz w:val="14"/>
          <w:szCs w:val="14"/>
        </w:rPr>
      </w:pPr>
    </w:p>
    <w:p w:rsidR="00FB5E47" w:rsidRPr="003B497A" w:rsidRDefault="00FB5E47" w:rsidP="00FB5E47">
      <w:pPr>
        <w:bidi w:val="0"/>
        <w:jc w:val="lowKashida"/>
        <w:rPr>
          <w:sz w:val="24"/>
          <w:szCs w:val="24"/>
        </w:rPr>
      </w:pPr>
      <w:r w:rsidRPr="003B497A">
        <w:rPr>
          <w:sz w:val="24"/>
          <w:szCs w:val="24"/>
        </w:rPr>
        <w:t>PAGE NUMBERS OF ENGLISH TEXT ARE PRINTED IN SQUARE BRACKETS</w:t>
      </w:r>
      <w:r w:rsidRPr="003B497A">
        <w:rPr>
          <w:sz w:val="24"/>
          <w:szCs w:val="24"/>
          <w:rtl/>
        </w:rPr>
        <w:t>.</w:t>
      </w:r>
    </w:p>
    <w:p w:rsidR="00FB5E47" w:rsidRPr="003B497A" w:rsidRDefault="00FB5E47" w:rsidP="00FB5E47">
      <w:pPr>
        <w:bidi w:val="0"/>
        <w:jc w:val="lowKashida"/>
        <w:rPr>
          <w:sz w:val="24"/>
          <w:szCs w:val="24"/>
        </w:rPr>
      </w:pPr>
      <w:r w:rsidRPr="003B497A">
        <w:rPr>
          <w:sz w:val="24"/>
          <w:szCs w:val="24"/>
        </w:rPr>
        <w:t xml:space="preserve">TABLES ARE PRINTED IN ARABIC </w:t>
      </w:r>
      <w:r>
        <w:rPr>
          <w:sz w:val="24"/>
          <w:szCs w:val="24"/>
        </w:rPr>
        <w:t>FORMAT</w:t>
      </w:r>
      <w:r w:rsidRPr="003B497A">
        <w:rPr>
          <w:sz w:val="24"/>
          <w:szCs w:val="24"/>
        </w:rPr>
        <w:t xml:space="preserve"> (FROM RIGHT TO LEFT)</w:t>
      </w:r>
      <w:r>
        <w:rPr>
          <w:sz w:val="24"/>
          <w:szCs w:val="24"/>
        </w:rPr>
        <w:t>.</w:t>
      </w:r>
    </w:p>
    <w:p w:rsidR="00FB5E47" w:rsidRPr="003B497A" w:rsidRDefault="00FB5E47" w:rsidP="00FB5E47">
      <w:pPr>
        <w:bidi w:val="0"/>
        <w:jc w:val="lowKashida"/>
        <w:rPr>
          <w:sz w:val="24"/>
          <w:szCs w:val="24"/>
        </w:rPr>
      </w:pPr>
    </w:p>
    <w:p w:rsidR="00FB5E47" w:rsidRPr="003B497A" w:rsidRDefault="00FB5E47" w:rsidP="00FB5E47">
      <w:pPr>
        <w:bidi w:val="0"/>
        <w:jc w:val="lowKashida"/>
        <w:rPr>
          <w:sz w:val="22"/>
          <w:szCs w:val="22"/>
        </w:rPr>
      </w:pPr>
    </w:p>
    <w:p w:rsidR="00FB5E47" w:rsidRPr="003B497A" w:rsidRDefault="00FB5E47" w:rsidP="00FB5E47">
      <w:pPr>
        <w:bidi w:val="0"/>
        <w:jc w:val="lowKashida"/>
        <w:rPr>
          <w:sz w:val="22"/>
          <w:szCs w:val="22"/>
        </w:rPr>
      </w:pPr>
    </w:p>
    <w:p w:rsidR="00FB5E47" w:rsidRPr="003B497A" w:rsidRDefault="00FB5E47" w:rsidP="00FB5E47">
      <w:pPr>
        <w:bidi w:val="0"/>
        <w:jc w:val="lowKashida"/>
        <w:rPr>
          <w:b/>
          <w:bCs/>
          <w:sz w:val="22"/>
          <w:szCs w:val="22"/>
        </w:rPr>
      </w:pPr>
    </w:p>
    <w:p w:rsidR="00FB5E47" w:rsidRPr="003B497A" w:rsidRDefault="00FB5E47" w:rsidP="00FB5E47">
      <w:pPr>
        <w:bidi w:val="0"/>
        <w:jc w:val="lowKashida"/>
        <w:rPr>
          <w:b/>
          <w:bCs/>
          <w:sz w:val="32"/>
        </w:rPr>
      </w:pPr>
    </w:p>
    <w:p w:rsidR="00FB5E47" w:rsidRPr="003B497A" w:rsidRDefault="00FB5E47" w:rsidP="00FB5E47">
      <w:pPr>
        <w:bidi w:val="0"/>
        <w:adjustRightInd w:val="0"/>
        <w:ind w:left="284" w:hanging="284"/>
        <w:rPr>
          <w:sz w:val="24"/>
          <w:szCs w:val="24"/>
        </w:rPr>
      </w:pPr>
    </w:p>
    <w:p w:rsidR="00FB5E47" w:rsidRPr="003B497A" w:rsidRDefault="00FB5E47" w:rsidP="00FB5E47">
      <w:pPr>
        <w:bidi w:val="0"/>
        <w:jc w:val="lowKashida"/>
        <w:rPr>
          <w:b/>
          <w:bCs/>
          <w:sz w:val="32"/>
        </w:rPr>
      </w:pPr>
    </w:p>
    <w:p w:rsidR="00FB5E47" w:rsidRPr="003B497A" w:rsidRDefault="00FB5E47" w:rsidP="00FB5E47">
      <w:pPr>
        <w:bidi w:val="0"/>
        <w:jc w:val="lowKashida"/>
        <w:rPr>
          <w:b/>
          <w:bCs/>
          <w:sz w:val="32"/>
        </w:rPr>
      </w:pPr>
    </w:p>
    <w:p w:rsidR="00FB5E47" w:rsidRPr="003B497A" w:rsidRDefault="00FB5E47" w:rsidP="00FB5E47">
      <w:pPr>
        <w:bidi w:val="0"/>
        <w:jc w:val="lowKashida"/>
        <w:rPr>
          <w:b/>
          <w:bCs/>
          <w:sz w:val="32"/>
        </w:rPr>
      </w:pPr>
    </w:p>
    <w:p w:rsidR="00FB5E47" w:rsidRPr="003B497A" w:rsidRDefault="00FB5E47" w:rsidP="00FB5E47">
      <w:pPr>
        <w:bidi w:val="0"/>
        <w:jc w:val="lowKashida"/>
        <w:rPr>
          <w:b/>
          <w:bCs/>
          <w:sz w:val="32"/>
        </w:rPr>
      </w:pPr>
    </w:p>
    <w:p w:rsidR="00FB5E47" w:rsidRPr="003B497A" w:rsidRDefault="00FB2FC3" w:rsidP="00FB5E47">
      <w:pPr>
        <w:bidi w:val="0"/>
        <w:jc w:val="lowKashida"/>
        <w:rPr>
          <w:b/>
          <w:bCs/>
          <w:sz w:val="24"/>
        </w:rPr>
      </w:pPr>
      <w:r w:rsidRPr="00FB2FC3">
        <w:rPr>
          <w:noProof/>
          <w:szCs w:val="24"/>
          <w:lang w:val="ar-SA" w:eastAsia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left:0;text-align:left;margin-left:14.15pt;margin-top:10.4pt;width:423pt;height:1in;flip:y;z-index:251660288" strokeweight="6pt">
            <v:stroke linestyle="thickBetweenThin"/>
            <v:textbox style="mso-next-textbox:#_x0000_s1033">
              <w:txbxContent>
                <w:p w:rsidR="00FB5E47" w:rsidRDefault="00FB5E47" w:rsidP="00FB5E47">
                  <w:pPr>
                    <w:pStyle w:val="BodyText2"/>
                    <w:ind w:right="-90"/>
                    <w:rPr>
                      <w:b/>
                      <w:bCs/>
                      <w:sz w:val="30"/>
                      <w:szCs w:val="30"/>
                      <w:rtl/>
                    </w:rPr>
                  </w:pPr>
                  <w:r>
                    <w:rPr>
                      <w:b/>
                      <w:bCs/>
                      <w:sz w:val="30"/>
                      <w:szCs w:val="30"/>
                    </w:rPr>
                    <w:t>This document is prepared in accordance with the standard procedures stated in the Code of Practice for Palestine Official Statistics 2006</w:t>
                  </w:r>
                </w:p>
              </w:txbxContent>
            </v:textbox>
          </v:shape>
        </w:pict>
      </w:r>
    </w:p>
    <w:p w:rsidR="00FB5E47" w:rsidRPr="003B497A" w:rsidRDefault="00FB5E47" w:rsidP="00FB5E47">
      <w:pPr>
        <w:bidi w:val="0"/>
        <w:jc w:val="lowKashida"/>
        <w:rPr>
          <w:b/>
          <w:bCs/>
          <w:sz w:val="24"/>
        </w:rPr>
      </w:pPr>
    </w:p>
    <w:p w:rsidR="00FB5E47" w:rsidRPr="003B497A" w:rsidRDefault="00FB5E47" w:rsidP="00FB5E47">
      <w:pPr>
        <w:bidi w:val="0"/>
        <w:jc w:val="lowKashida"/>
        <w:rPr>
          <w:b/>
          <w:bCs/>
          <w:sz w:val="24"/>
        </w:rPr>
      </w:pPr>
    </w:p>
    <w:p w:rsidR="00FB5E47" w:rsidRPr="003B497A" w:rsidRDefault="00FB5E47" w:rsidP="00FB5E47">
      <w:pPr>
        <w:bidi w:val="0"/>
        <w:jc w:val="lowKashida"/>
        <w:rPr>
          <w:b/>
          <w:bCs/>
          <w:sz w:val="24"/>
        </w:rPr>
      </w:pPr>
    </w:p>
    <w:p w:rsidR="00FB5E47" w:rsidRPr="003B497A" w:rsidRDefault="00FB5E47" w:rsidP="00FB5E47">
      <w:pPr>
        <w:bidi w:val="0"/>
        <w:jc w:val="lowKashida"/>
        <w:rPr>
          <w:b/>
          <w:bCs/>
          <w:sz w:val="24"/>
        </w:rPr>
      </w:pPr>
    </w:p>
    <w:p w:rsidR="00FB5E47" w:rsidRPr="003B497A" w:rsidRDefault="00FB5E47" w:rsidP="00FB5E47">
      <w:pPr>
        <w:bidi w:val="0"/>
        <w:jc w:val="lowKashida"/>
        <w:rPr>
          <w:b/>
          <w:bCs/>
          <w:sz w:val="24"/>
        </w:rPr>
      </w:pPr>
    </w:p>
    <w:p w:rsidR="00FB5E47" w:rsidRPr="003B497A" w:rsidRDefault="00FB5E47" w:rsidP="00FB5E47">
      <w:pPr>
        <w:bidi w:val="0"/>
        <w:jc w:val="lowKashida"/>
        <w:rPr>
          <w:b/>
          <w:bCs/>
          <w:sz w:val="24"/>
        </w:rPr>
      </w:pPr>
    </w:p>
    <w:p w:rsidR="00FB5E47" w:rsidRPr="003B497A" w:rsidRDefault="00FB5E47" w:rsidP="00FB5E47">
      <w:pPr>
        <w:bidi w:val="0"/>
        <w:jc w:val="lowKashida"/>
        <w:rPr>
          <w:b/>
          <w:bCs/>
          <w:sz w:val="24"/>
        </w:rPr>
      </w:pPr>
    </w:p>
    <w:p w:rsidR="00FB5E47" w:rsidRPr="003B497A" w:rsidRDefault="00FB5E47" w:rsidP="00FB5E47">
      <w:pPr>
        <w:bidi w:val="0"/>
        <w:jc w:val="lowKashida"/>
        <w:rPr>
          <w:b/>
          <w:bCs/>
          <w:sz w:val="24"/>
        </w:rPr>
      </w:pPr>
    </w:p>
    <w:p w:rsidR="00FB5E47" w:rsidRPr="003B497A" w:rsidRDefault="00FB5E47" w:rsidP="00FB5E47">
      <w:pPr>
        <w:bidi w:val="0"/>
        <w:jc w:val="lowKashida"/>
        <w:rPr>
          <w:b/>
          <w:bCs/>
          <w:sz w:val="24"/>
        </w:rPr>
      </w:pPr>
    </w:p>
    <w:p w:rsidR="00FB5E47" w:rsidRPr="003B497A" w:rsidRDefault="00FB5E47" w:rsidP="00FB5E47">
      <w:pPr>
        <w:bidi w:val="0"/>
        <w:jc w:val="lowKashida"/>
        <w:rPr>
          <w:b/>
          <w:bCs/>
          <w:sz w:val="24"/>
        </w:rPr>
      </w:pPr>
    </w:p>
    <w:p w:rsidR="00FB5E47" w:rsidRPr="003B497A" w:rsidRDefault="00FB5E47" w:rsidP="00FB5E47">
      <w:pPr>
        <w:bidi w:val="0"/>
        <w:jc w:val="lowKashida"/>
        <w:rPr>
          <w:b/>
          <w:bCs/>
          <w:sz w:val="24"/>
        </w:rPr>
      </w:pPr>
    </w:p>
    <w:p w:rsidR="00FB5E47" w:rsidRPr="003B497A" w:rsidRDefault="00FB5E47" w:rsidP="00FB5E47">
      <w:pPr>
        <w:bidi w:val="0"/>
        <w:jc w:val="lowKashida"/>
        <w:rPr>
          <w:b/>
          <w:bCs/>
          <w:sz w:val="24"/>
        </w:rPr>
      </w:pPr>
    </w:p>
    <w:p w:rsidR="00FB5E47" w:rsidRPr="003B497A" w:rsidRDefault="00FB5E47" w:rsidP="00FB5E47">
      <w:pPr>
        <w:bidi w:val="0"/>
        <w:jc w:val="lowKashida"/>
        <w:rPr>
          <w:b/>
          <w:bCs/>
          <w:sz w:val="24"/>
        </w:rPr>
      </w:pPr>
    </w:p>
    <w:p w:rsidR="00FB5E47" w:rsidRPr="003B497A" w:rsidRDefault="00FB5E47" w:rsidP="00FB5E47">
      <w:pPr>
        <w:bidi w:val="0"/>
        <w:jc w:val="lowKashida"/>
        <w:rPr>
          <w:b/>
          <w:bCs/>
          <w:sz w:val="24"/>
        </w:rPr>
      </w:pPr>
    </w:p>
    <w:p w:rsidR="00FB5E47" w:rsidRPr="003B497A" w:rsidRDefault="00FB5E47" w:rsidP="00FB5E47">
      <w:pPr>
        <w:bidi w:val="0"/>
        <w:jc w:val="lowKashida"/>
        <w:rPr>
          <w:b/>
          <w:bCs/>
          <w:sz w:val="24"/>
        </w:rPr>
      </w:pPr>
    </w:p>
    <w:p w:rsidR="00FB5E47" w:rsidRDefault="00FB5E47" w:rsidP="00FB5E47">
      <w:pPr>
        <w:bidi w:val="0"/>
        <w:jc w:val="lowKashida"/>
        <w:rPr>
          <w:b/>
          <w:bCs/>
          <w:sz w:val="24"/>
        </w:rPr>
      </w:pPr>
    </w:p>
    <w:p w:rsidR="00FB5E47" w:rsidRDefault="00FB5E47" w:rsidP="00FB5E47">
      <w:pPr>
        <w:bidi w:val="0"/>
        <w:jc w:val="lowKashida"/>
        <w:rPr>
          <w:b/>
          <w:bCs/>
          <w:sz w:val="24"/>
        </w:rPr>
      </w:pPr>
    </w:p>
    <w:p w:rsidR="00FB5E47" w:rsidRDefault="00FB5E47" w:rsidP="00FB5E47">
      <w:pPr>
        <w:bidi w:val="0"/>
        <w:jc w:val="lowKashida"/>
        <w:rPr>
          <w:b/>
          <w:bCs/>
          <w:sz w:val="24"/>
        </w:rPr>
      </w:pPr>
    </w:p>
    <w:p w:rsidR="00FB5E47" w:rsidRDefault="00FB5E47" w:rsidP="00FB5E47">
      <w:pPr>
        <w:bidi w:val="0"/>
        <w:jc w:val="lowKashida"/>
        <w:rPr>
          <w:b/>
          <w:bCs/>
          <w:sz w:val="24"/>
        </w:rPr>
      </w:pPr>
    </w:p>
    <w:p w:rsidR="00FB5E47" w:rsidRPr="003B497A" w:rsidRDefault="00FB5E47" w:rsidP="00FB5E47">
      <w:pPr>
        <w:bidi w:val="0"/>
        <w:jc w:val="lowKashida"/>
        <w:rPr>
          <w:b/>
          <w:bCs/>
        </w:rPr>
      </w:pPr>
    </w:p>
    <w:p w:rsidR="00817286" w:rsidRPr="003B497A" w:rsidRDefault="00817286" w:rsidP="00817286">
      <w:pPr>
        <w:bidi w:val="0"/>
        <w:jc w:val="lowKashida"/>
        <w:rPr>
          <w:rFonts w:cs="Times New Roman"/>
        </w:rPr>
      </w:pPr>
      <w:r w:rsidRPr="003B497A">
        <w:rPr>
          <w:rFonts w:cs="Times New Roman"/>
          <w:rtl/>
        </w:rPr>
        <w:t>©</w:t>
      </w:r>
      <w:r w:rsidRPr="00FE65EF">
        <w:rPr>
          <w:b/>
          <w:bCs/>
          <w:sz w:val="28"/>
          <w:szCs w:val="28"/>
        </w:rPr>
        <w:t xml:space="preserve"> </w:t>
      </w:r>
      <w:r>
        <w:rPr>
          <w:rFonts w:cs="Times New Roman"/>
        </w:rPr>
        <w:t>May 2014</w:t>
      </w:r>
      <w:r w:rsidRPr="003B497A">
        <w:rPr>
          <w:rFonts w:cs="Times New Roman"/>
        </w:rPr>
        <w:t xml:space="preserve"> </w:t>
      </w:r>
    </w:p>
    <w:p w:rsidR="00817286" w:rsidRPr="003B497A" w:rsidRDefault="00817286" w:rsidP="00817286">
      <w:pPr>
        <w:bidi w:val="0"/>
        <w:jc w:val="lowKashida"/>
        <w:rPr>
          <w:rFonts w:cs="Times New Roman"/>
          <w:b/>
          <w:bCs/>
        </w:rPr>
      </w:pPr>
      <w:r w:rsidRPr="003B497A">
        <w:rPr>
          <w:rFonts w:cs="Times New Roman"/>
          <w:b/>
          <w:bCs/>
        </w:rPr>
        <w:t>A</w:t>
      </w:r>
      <w:smartTag w:uri="urn:schemas-microsoft-com:office:smarttags" w:element="PersonName">
        <w:r w:rsidRPr="003B497A">
          <w:rPr>
            <w:rFonts w:cs="Times New Roman"/>
            <w:b/>
            <w:bCs/>
          </w:rPr>
          <w:t>l</w:t>
        </w:r>
      </w:smartTag>
      <w:smartTag w:uri="urn:schemas-microsoft-com:office:smarttags" w:element="PersonName">
        <w:r w:rsidRPr="003B497A">
          <w:rPr>
            <w:rFonts w:cs="Times New Roman"/>
            <w:b/>
            <w:bCs/>
          </w:rPr>
          <w:t>l</w:t>
        </w:r>
      </w:smartTag>
      <w:r w:rsidRPr="003B497A">
        <w:rPr>
          <w:rFonts w:cs="Times New Roman"/>
          <w:b/>
          <w:bCs/>
        </w:rPr>
        <w:t xml:space="preserve"> rights reserved</w:t>
      </w:r>
      <w:r w:rsidRPr="003B497A">
        <w:rPr>
          <w:rFonts w:cs="Times New Roman"/>
          <w:b/>
          <w:bCs/>
          <w:rtl/>
        </w:rPr>
        <w:t>.</w:t>
      </w:r>
    </w:p>
    <w:p w:rsidR="00817286" w:rsidRPr="003B497A" w:rsidRDefault="00817286" w:rsidP="00817286">
      <w:pPr>
        <w:bidi w:val="0"/>
        <w:jc w:val="lowKashida"/>
        <w:rPr>
          <w:rFonts w:cs="Times New Roman"/>
        </w:rPr>
      </w:pPr>
    </w:p>
    <w:p w:rsidR="00817286" w:rsidRPr="003B497A" w:rsidRDefault="00817286" w:rsidP="00817286">
      <w:pPr>
        <w:bidi w:val="0"/>
        <w:jc w:val="lowKashida"/>
        <w:rPr>
          <w:rFonts w:cs="Times New Roman"/>
          <w:b/>
          <w:bCs/>
        </w:rPr>
      </w:pPr>
      <w:r w:rsidRPr="003B497A">
        <w:rPr>
          <w:rFonts w:cs="Times New Roman"/>
          <w:b/>
          <w:bCs/>
        </w:rPr>
        <w:t>Citation</w:t>
      </w:r>
      <w:r w:rsidRPr="003B497A">
        <w:rPr>
          <w:rFonts w:cs="Times New Roman"/>
          <w:b/>
          <w:bCs/>
          <w:rtl/>
        </w:rPr>
        <w:t>:</w:t>
      </w:r>
    </w:p>
    <w:p w:rsidR="00817286" w:rsidRPr="003B497A" w:rsidRDefault="00817286" w:rsidP="00817286">
      <w:pPr>
        <w:bidi w:val="0"/>
        <w:jc w:val="lowKashida"/>
        <w:rPr>
          <w:rFonts w:cs="Times New Roman"/>
          <w:b/>
          <w:bCs/>
        </w:rPr>
      </w:pPr>
    </w:p>
    <w:p w:rsidR="00817286" w:rsidRPr="003B497A" w:rsidRDefault="00817286" w:rsidP="00817286">
      <w:pPr>
        <w:bidi w:val="0"/>
        <w:ind w:right="-285"/>
        <w:rPr>
          <w:rFonts w:cs="Times New Roman"/>
          <w:sz w:val="24"/>
          <w:szCs w:val="24"/>
        </w:rPr>
      </w:pPr>
      <w:r w:rsidRPr="003B497A">
        <w:rPr>
          <w:rFonts w:cs="Times New Roman"/>
          <w:b/>
          <w:bCs/>
          <w:sz w:val="24"/>
          <w:szCs w:val="24"/>
        </w:rPr>
        <w:t xml:space="preserve">Palestinian Central Bureau of Statistics, </w:t>
      </w:r>
      <w:r>
        <w:rPr>
          <w:rFonts w:cs="Times New Roman"/>
          <w:b/>
          <w:bCs/>
          <w:sz w:val="24"/>
          <w:szCs w:val="24"/>
        </w:rPr>
        <w:t>2014</w:t>
      </w:r>
      <w:r w:rsidRPr="003B497A">
        <w:rPr>
          <w:rFonts w:cs="Times New Roman"/>
          <w:b/>
          <w:bCs/>
          <w:sz w:val="24"/>
          <w:szCs w:val="24"/>
        </w:rPr>
        <w:t xml:space="preserve">. </w:t>
      </w:r>
      <w:r w:rsidRPr="003B497A">
        <w:rPr>
          <w:rFonts w:cs="Times New Roman"/>
          <w:i/>
          <w:iCs/>
          <w:sz w:val="24"/>
          <w:szCs w:val="24"/>
        </w:rPr>
        <w:t>Buil</w:t>
      </w:r>
      <w:r>
        <w:rPr>
          <w:rFonts w:cs="Times New Roman"/>
          <w:i/>
          <w:iCs/>
          <w:sz w:val="24"/>
          <w:szCs w:val="24"/>
        </w:rPr>
        <w:t>ding License Statistics, First Quarter</w:t>
      </w:r>
      <w:r w:rsidRPr="003B497A">
        <w:rPr>
          <w:rFonts w:cs="Times New Roman"/>
          <w:i/>
          <w:iCs/>
          <w:sz w:val="24"/>
          <w:szCs w:val="24"/>
        </w:rPr>
        <w:t xml:space="preserve"> </w:t>
      </w:r>
      <w:r>
        <w:rPr>
          <w:rFonts w:cs="Times New Roman"/>
          <w:i/>
          <w:iCs/>
          <w:sz w:val="24"/>
          <w:szCs w:val="24"/>
        </w:rPr>
        <w:t>2014.</w:t>
      </w:r>
      <w:r w:rsidRPr="003B497A">
        <w:rPr>
          <w:rFonts w:cs="Times New Roman"/>
          <w:i/>
          <w:iCs/>
          <w:sz w:val="24"/>
          <w:szCs w:val="24"/>
          <w:rtl/>
        </w:rPr>
        <w:t xml:space="preserve"> </w:t>
      </w:r>
      <w:r w:rsidRPr="003B497A">
        <w:rPr>
          <w:rFonts w:cs="Times New Roman"/>
          <w:sz w:val="24"/>
          <w:szCs w:val="24"/>
        </w:rPr>
        <w:t>Ramallah</w:t>
      </w:r>
      <w:r w:rsidRPr="003B497A">
        <w:rPr>
          <w:rFonts w:cs="Times New Roman"/>
          <w:sz w:val="24"/>
          <w:szCs w:val="24"/>
          <w:rtl/>
        </w:rPr>
        <w:t xml:space="preserve"> </w:t>
      </w:r>
      <w:proofErr w:type="spellStart"/>
      <w:r w:rsidRPr="003B497A">
        <w:rPr>
          <w:rFonts w:cs="Times New Roman"/>
          <w:sz w:val="24"/>
          <w:szCs w:val="24"/>
          <w:rtl/>
        </w:rPr>
        <w:t>-</w:t>
      </w:r>
      <w:proofErr w:type="spellEnd"/>
      <w:r w:rsidRPr="003B497A">
        <w:rPr>
          <w:rFonts w:cs="Times New Roman"/>
          <w:sz w:val="24"/>
          <w:szCs w:val="24"/>
          <w:rtl/>
        </w:rPr>
        <w:t xml:space="preserve"> </w:t>
      </w:r>
      <w:r w:rsidRPr="003B497A">
        <w:rPr>
          <w:rFonts w:cs="Times New Roman"/>
          <w:sz w:val="24"/>
          <w:szCs w:val="24"/>
        </w:rPr>
        <w:t>Palestine</w:t>
      </w:r>
      <w:proofErr w:type="spellStart"/>
      <w:r w:rsidRPr="003B497A">
        <w:rPr>
          <w:rFonts w:cs="Times New Roman"/>
          <w:sz w:val="24"/>
          <w:szCs w:val="24"/>
          <w:rtl/>
        </w:rPr>
        <w:t>.</w:t>
      </w:r>
      <w:proofErr w:type="spellEnd"/>
    </w:p>
    <w:p w:rsidR="00817286" w:rsidRPr="003B497A" w:rsidRDefault="00817286" w:rsidP="00817286">
      <w:pPr>
        <w:bidi w:val="0"/>
        <w:jc w:val="lowKashida"/>
        <w:rPr>
          <w:rFonts w:cs="Times New Roman"/>
          <w:b/>
          <w:bCs/>
        </w:rPr>
      </w:pPr>
    </w:p>
    <w:p w:rsidR="00817286" w:rsidRPr="003B497A" w:rsidRDefault="00817286" w:rsidP="00817286">
      <w:pPr>
        <w:bidi w:val="0"/>
        <w:rPr>
          <w:rFonts w:cs="Times New Roman"/>
        </w:rPr>
      </w:pPr>
      <w:r w:rsidRPr="003B497A">
        <w:rPr>
          <w:rFonts w:cs="Times New Roman"/>
        </w:rPr>
        <w:t>A</w:t>
      </w:r>
      <w:smartTag w:uri="urn:schemas-microsoft-com:office:smarttags" w:element="PersonName">
        <w:r w:rsidRPr="003B497A">
          <w:rPr>
            <w:rFonts w:cs="Times New Roman"/>
          </w:rPr>
          <w:t>l</w:t>
        </w:r>
      </w:smartTag>
      <w:smartTag w:uri="urn:schemas-microsoft-com:office:smarttags" w:element="PersonName">
        <w:r w:rsidRPr="003B497A">
          <w:rPr>
            <w:rFonts w:cs="Times New Roman"/>
          </w:rPr>
          <w:t>l</w:t>
        </w:r>
      </w:smartTag>
      <w:r w:rsidRPr="003B497A">
        <w:rPr>
          <w:rFonts w:cs="Times New Roman"/>
        </w:rPr>
        <w:t xml:space="preserve"> correspondence shou</w:t>
      </w:r>
      <w:smartTag w:uri="urn:schemas-microsoft-com:office:smarttags" w:element="PersonName">
        <w:r w:rsidRPr="003B497A">
          <w:rPr>
            <w:rFonts w:cs="Times New Roman"/>
          </w:rPr>
          <w:t>l</w:t>
        </w:r>
      </w:smartTag>
      <w:r w:rsidRPr="003B497A">
        <w:rPr>
          <w:rFonts w:cs="Times New Roman"/>
        </w:rPr>
        <w:t>d</w:t>
      </w:r>
      <w:r w:rsidRPr="003B497A">
        <w:rPr>
          <w:rFonts w:cs="Times New Roman"/>
          <w:rtl/>
        </w:rPr>
        <w:t xml:space="preserve"> </w:t>
      </w:r>
      <w:r w:rsidRPr="003B497A">
        <w:rPr>
          <w:rFonts w:cs="Times New Roman"/>
        </w:rPr>
        <w:t>be directed to</w:t>
      </w:r>
      <w:r w:rsidRPr="003B497A">
        <w:rPr>
          <w:rFonts w:cs="Times New Roman"/>
          <w:rtl/>
        </w:rPr>
        <w:t>:</w:t>
      </w:r>
    </w:p>
    <w:p w:rsidR="00817286" w:rsidRPr="003B497A" w:rsidRDefault="00817286" w:rsidP="00817286">
      <w:pPr>
        <w:pStyle w:val="Heading2"/>
        <w:rPr>
          <w:rFonts w:ascii="Times New Roman" w:hAnsi="Times New Roman" w:cs="Times New Roman"/>
        </w:rPr>
      </w:pPr>
      <w:r w:rsidRPr="003B497A">
        <w:rPr>
          <w:rFonts w:ascii="Times New Roman" w:hAnsi="Times New Roman" w:cs="Times New Roman"/>
        </w:rPr>
        <w:t>Pa</w:t>
      </w:r>
      <w:smartTag w:uri="urn:schemas-microsoft-com:office:smarttags" w:element="PersonName">
        <w:r w:rsidRPr="003B497A">
          <w:rPr>
            <w:rFonts w:ascii="Times New Roman" w:hAnsi="Times New Roman" w:cs="Times New Roman"/>
          </w:rPr>
          <w:t>l</w:t>
        </w:r>
      </w:smartTag>
      <w:r w:rsidRPr="003B497A">
        <w:rPr>
          <w:rFonts w:ascii="Times New Roman" w:hAnsi="Times New Roman" w:cs="Times New Roman"/>
        </w:rPr>
        <w:t>estinian Centra</w:t>
      </w:r>
      <w:smartTag w:uri="urn:schemas-microsoft-com:office:smarttags" w:element="PersonName">
        <w:r w:rsidRPr="003B497A">
          <w:rPr>
            <w:rFonts w:ascii="Times New Roman" w:hAnsi="Times New Roman" w:cs="Times New Roman"/>
          </w:rPr>
          <w:t>l</w:t>
        </w:r>
      </w:smartTag>
      <w:r w:rsidRPr="003B497A">
        <w:rPr>
          <w:rFonts w:ascii="Times New Roman" w:hAnsi="Times New Roman" w:cs="Times New Roman"/>
        </w:rPr>
        <w:t xml:space="preserve"> Bureau of Statistics</w:t>
      </w:r>
    </w:p>
    <w:p w:rsidR="00817286" w:rsidRPr="003B497A" w:rsidRDefault="00817286" w:rsidP="00817286">
      <w:pPr>
        <w:pStyle w:val="Heading3"/>
        <w:jc w:val="left"/>
      </w:pPr>
      <w:r w:rsidRPr="003B497A">
        <w:t>P.O.</w:t>
      </w:r>
      <w:r>
        <w:t xml:space="preserve"> </w:t>
      </w:r>
      <w:r w:rsidRPr="003B497A">
        <w:t>Box 1647, Ramallah, Palestine.</w:t>
      </w:r>
    </w:p>
    <w:p w:rsidR="00817286" w:rsidRPr="003B497A" w:rsidRDefault="00817286" w:rsidP="00817286">
      <w:pPr>
        <w:bidi w:val="0"/>
      </w:pPr>
    </w:p>
    <w:p w:rsidR="00817286" w:rsidRPr="003B497A" w:rsidRDefault="00817286" w:rsidP="00817286">
      <w:pPr>
        <w:bidi w:val="0"/>
      </w:pPr>
      <w:r w:rsidRPr="003B497A">
        <w:t>Te</w:t>
      </w:r>
      <w:smartTag w:uri="urn:schemas-microsoft-com:office:smarttags" w:element="PersonName">
        <w:r w:rsidRPr="003B497A">
          <w:t>l</w:t>
        </w:r>
      </w:smartTag>
      <w:r w:rsidRPr="003B497A">
        <w:t>:  (972/970) 2 2982700</w:t>
      </w:r>
    </w:p>
    <w:p w:rsidR="00817286" w:rsidRPr="003B497A" w:rsidRDefault="00817286" w:rsidP="00817286">
      <w:pPr>
        <w:bidi w:val="0"/>
      </w:pPr>
      <w:r w:rsidRPr="003B497A">
        <w:t>Fax:  (972/970) 2 2982710</w:t>
      </w:r>
    </w:p>
    <w:p w:rsidR="00817286" w:rsidRPr="003B497A" w:rsidRDefault="00817286" w:rsidP="00817286">
      <w:pPr>
        <w:bidi w:val="0"/>
      </w:pPr>
      <w:r w:rsidRPr="003B497A">
        <w:t>To</w:t>
      </w:r>
      <w:smartTag w:uri="urn:schemas-microsoft-com:office:smarttags" w:element="PersonName">
        <w:r w:rsidRPr="003B497A">
          <w:t>l</w:t>
        </w:r>
      </w:smartTag>
      <w:smartTag w:uri="urn:schemas-microsoft-com:office:smarttags" w:element="PersonName">
        <w:r w:rsidRPr="003B497A">
          <w:t>l</w:t>
        </w:r>
      </w:smartTag>
      <w:r w:rsidRPr="003B497A">
        <w:t xml:space="preserve"> free: 1800300300</w:t>
      </w:r>
    </w:p>
    <w:p w:rsidR="00817286" w:rsidRPr="003B497A" w:rsidRDefault="00817286" w:rsidP="00817286">
      <w:pPr>
        <w:bidi w:val="0"/>
        <w:rPr>
          <w:rFonts w:cs="Times New Roman"/>
        </w:rPr>
      </w:pPr>
      <w:proofErr w:type="spellStart"/>
      <w:r w:rsidRPr="003B497A">
        <w:rPr>
          <w:rFonts w:cs="Times New Roman"/>
          <w:lang w:val="fr-FR"/>
        </w:rPr>
        <w:t>E-Mai</w:t>
      </w:r>
      <w:smartTag w:uri="urn:schemas-microsoft-com:office:smarttags" w:element="PersonName">
        <w:r w:rsidRPr="003B497A">
          <w:rPr>
            <w:rFonts w:cs="Times New Roman"/>
            <w:lang w:val="fr-FR"/>
          </w:rPr>
          <w:t>l</w:t>
        </w:r>
      </w:smartTag>
      <w:proofErr w:type="spellEnd"/>
      <w:r w:rsidRPr="003B497A">
        <w:rPr>
          <w:rFonts w:cs="Times New Roman"/>
          <w:rtl/>
        </w:rPr>
        <w:t xml:space="preserve">: </w:t>
      </w:r>
      <w:hyperlink r:id="rId9" w:history="1">
        <w:r w:rsidRPr="003B497A">
          <w:rPr>
            <w:rStyle w:val="Hyperlink"/>
            <w:rFonts w:cs="Times New Roman"/>
            <w:color w:val="auto"/>
            <w:lang w:val="fr-FR"/>
          </w:rPr>
          <w:t>diwan@pcbs.gov.ps</w:t>
        </w:r>
      </w:hyperlink>
    </w:p>
    <w:p w:rsidR="00817286" w:rsidRPr="003B497A" w:rsidRDefault="00817286" w:rsidP="00817286">
      <w:pPr>
        <w:bidi w:val="0"/>
        <w:rPr>
          <w:rFonts w:cs="Times New Roman"/>
        </w:rPr>
      </w:pPr>
      <w:r>
        <w:rPr>
          <w:rFonts w:cs="Times New Roman"/>
        </w:rPr>
        <w:t>W</w:t>
      </w:r>
      <w:r w:rsidRPr="003B497A">
        <w:rPr>
          <w:rFonts w:cs="Times New Roman"/>
        </w:rPr>
        <w:t xml:space="preserve">ebsite:  </w:t>
      </w:r>
      <w:hyperlink r:id="rId10" w:history="1">
        <w:r w:rsidRPr="00FE65EF">
          <w:rPr>
            <w:rStyle w:val="Hyperlink"/>
            <w:rFonts w:cs="Times New Roman"/>
            <w:color w:val="auto"/>
          </w:rPr>
          <w:t>http://www.pcbs.gov.ps</w:t>
        </w:r>
      </w:hyperlink>
      <w:r w:rsidRPr="00FE65EF">
        <w:rPr>
          <w:rFonts w:cs="Times New Roman"/>
        </w:rPr>
        <w:t xml:space="preserve">                                                              </w:t>
      </w:r>
      <w:r>
        <w:rPr>
          <w:rFonts w:cs="Times New Roman"/>
          <w:b/>
          <w:bCs/>
        </w:rPr>
        <w:t xml:space="preserve">Reference ID: </w:t>
      </w:r>
      <w:r w:rsidR="00336B3F" w:rsidRPr="00336B3F">
        <w:rPr>
          <w:rFonts w:cs="Times New Roman"/>
          <w:b/>
          <w:bCs/>
        </w:rPr>
        <w:t>2054</w:t>
      </w:r>
    </w:p>
    <w:p w:rsidR="00410237" w:rsidRPr="00817286" w:rsidRDefault="00410237">
      <w:pPr>
        <w:jc w:val="center"/>
        <w:rPr>
          <w:rFonts w:cs="Times New Roman"/>
          <w:rtl/>
        </w:rPr>
      </w:pPr>
    </w:p>
    <w:p w:rsidR="00817286" w:rsidRPr="003B497A" w:rsidRDefault="000A6ACC" w:rsidP="00817286">
      <w:pPr>
        <w:autoSpaceDE w:val="0"/>
        <w:autoSpaceDN w:val="0"/>
        <w:bidi w:val="0"/>
        <w:adjustRightInd w:val="0"/>
        <w:jc w:val="center"/>
        <w:rPr>
          <w:b/>
          <w:bCs/>
          <w:sz w:val="28"/>
          <w:szCs w:val="28"/>
        </w:rPr>
      </w:pPr>
      <w:r w:rsidRPr="003B497A">
        <w:rPr>
          <w:b/>
          <w:bCs/>
          <w:sz w:val="28"/>
          <w:szCs w:val="28"/>
        </w:rPr>
        <w:br w:type="page"/>
      </w:r>
      <w:r w:rsidR="00817286" w:rsidRPr="003B497A">
        <w:rPr>
          <w:b/>
          <w:bCs/>
          <w:sz w:val="28"/>
          <w:szCs w:val="28"/>
        </w:rPr>
        <w:lastRenderedPageBreak/>
        <w:t>Acknow</w:t>
      </w:r>
      <w:smartTag w:uri="urn:schemas-microsoft-com:office:smarttags" w:element="PersonName">
        <w:r w:rsidR="00817286" w:rsidRPr="003B497A">
          <w:rPr>
            <w:b/>
            <w:bCs/>
            <w:sz w:val="28"/>
            <w:szCs w:val="28"/>
          </w:rPr>
          <w:t>l</w:t>
        </w:r>
      </w:smartTag>
      <w:r w:rsidR="00817286" w:rsidRPr="003B497A">
        <w:rPr>
          <w:b/>
          <w:bCs/>
          <w:sz w:val="28"/>
          <w:szCs w:val="28"/>
        </w:rPr>
        <w:t>edgment</w:t>
      </w:r>
    </w:p>
    <w:p w:rsidR="00817286" w:rsidRPr="003B497A" w:rsidRDefault="00817286" w:rsidP="00817286">
      <w:pPr>
        <w:tabs>
          <w:tab w:val="left" w:pos="4395"/>
        </w:tabs>
        <w:bidi w:val="0"/>
        <w:ind w:left="851" w:right="991"/>
        <w:jc w:val="center"/>
        <w:rPr>
          <w:b/>
          <w:bCs/>
          <w:sz w:val="24"/>
          <w:szCs w:val="24"/>
        </w:rPr>
      </w:pPr>
    </w:p>
    <w:p w:rsidR="00817286" w:rsidRPr="003B497A" w:rsidRDefault="00817286" w:rsidP="00817286">
      <w:pPr>
        <w:pStyle w:val="BodyText"/>
        <w:ind w:right="70"/>
        <w:rPr>
          <w:rFonts w:cs="Times New Roman"/>
          <w:b/>
          <w:bCs/>
          <w:szCs w:val="24"/>
        </w:rPr>
      </w:pPr>
      <w:r w:rsidRPr="003B497A">
        <w:rPr>
          <w:b/>
          <w:bCs/>
          <w:szCs w:val="24"/>
        </w:rPr>
        <w:t>The Palestinian Central Bureau of Statistics</w:t>
      </w:r>
      <w:r w:rsidRPr="003B497A">
        <w:rPr>
          <w:rFonts w:hint="cs"/>
          <w:b/>
          <w:bCs/>
          <w:szCs w:val="24"/>
          <w:rtl/>
        </w:rPr>
        <w:t xml:space="preserve"> </w:t>
      </w:r>
      <w:r w:rsidRPr="003B497A">
        <w:rPr>
          <w:b/>
          <w:bCs/>
          <w:szCs w:val="24"/>
        </w:rPr>
        <w:t>(PCBS)</w:t>
      </w:r>
      <w:r w:rsidRPr="003B497A">
        <w:rPr>
          <w:rFonts w:hint="cs"/>
          <w:b/>
          <w:bCs/>
          <w:szCs w:val="24"/>
          <w:rtl/>
        </w:rPr>
        <w:t xml:space="preserve"> </w:t>
      </w:r>
      <w:r w:rsidRPr="003B497A">
        <w:rPr>
          <w:b/>
          <w:bCs/>
          <w:szCs w:val="24"/>
        </w:rPr>
        <w:t xml:space="preserve">extends its deep appreciation to the Ministry of Local Government, all municipalities, rural councils and construction authorities </w:t>
      </w:r>
      <w:r w:rsidRPr="003B497A">
        <w:rPr>
          <w:rFonts w:cs="Times New Roman"/>
          <w:b/>
          <w:bCs/>
          <w:szCs w:val="24"/>
        </w:rPr>
        <w:t>for their cooperation and understanding during field</w:t>
      </w:r>
      <w:r>
        <w:rPr>
          <w:rFonts w:cs="Times New Roman"/>
          <w:b/>
          <w:bCs/>
          <w:szCs w:val="24"/>
        </w:rPr>
        <w:t xml:space="preserve"> </w:t>
      </w:r>
      <w:r w:rsidRPr="003B497A">
        <w:rPr>
          <w:rFonts w:cs="Times New Roman"/>
          <w:b/>
          <w:bCs/>
          <w:szCs w:val="24"/>
        </w:rPr>
        <w:t>work.  Thanks are also</w:t>
      </w:r>
      <w:r>
        <w:rPr>
          <w:rFonts w:cs="Times New Roman"/>
          <w:b/>
          <w:bCs/>
          <w:szCs w:val="24"/>
        </w:rPr>
        <w:t xml:space="preserve"> due</w:t>
      </w:r>
      <w:r w:rsidRPr="003B497A">
        <w:rPr>
          <w:rFonts w:cs="Times New Roman"/>
          <w:b/>
          <w:bCs/>
          <w:szCs w:val="24"/>
        </w:rPr>
        <w:t xml:space="preserve"> to the members of the team who conducted this project. </w:t>
      </w:r>
    </w:p>
    <w:p w:rsidR="00817286" w:rsidRPr="003B497A" w:rsidRDefault="00817286" w:rsidP="00817286">
      <w:pPr>
        <w:pStyle w:val="BodyText"/>
        <w:ind w:right="70"/>
        <w:jc w:val="lowKashida"/>
        <w:rPr>
          <w:b/>
          <w:bCs/>
          <w:szCs w:val="24"/>
          <w:rtl/>
        </w:rPr>
      </w:pPr>
    </w:p>
    <w:p w:rsidR="00817286" w:rsidRPr="003B497A" w:rsidRDefault="00817286" w:rsidP="00817286">
      <w:pPr>
        <w:pStyle w:val="Default"/>
        <w:ind w:right="70"/>
        <w:jc w:val="both"/>
        <w:rPr>
          <w:color w:val="auto"/>
        </w:rPr>
      </w:pPr>
      <w:r w:rsidRPr="003B497A">
        <w:rPr>
          <w:b/>
          <w:bCs/>
          <w:color w:val="auto"/>
        </w:rPr>
        <w:t xml:space="preserve">The </w:t>
      </w:r>
      <w:r>
        <w:rPr>
          <w:b/>
          <w:bCs/>
          <w:color w:val="auto"/>
        </w:rPr>
        <w:t xml:space="preserve">work for the </w:t>
      </w:r>
      <w:r w:rsidRPr="003B497A">
        <w:rPr>
          <w:b/>
          <w:bCs/>
          <w:color w:val="auto"/>
        </w:rPr>
        <w:t>Building Licen</w:t>
      </w:r>
      <w:r>
        <w:rPr>
          <w:b/>
          <w:bCs/>
          <w:color w:val="auto"/>
        </w:rPr>
        <w:t xml:space="preserve">se Statistics, First </w:t>
      </w:r>
      <w:r w:rsidRPr="003B497A">
        <w:rPr>
          <w:b/>
          <w:bCs/>
          <w:color w:val="auto"/>
        </w:rPr>
        <w:t xml:space="preserve">Quarter </w:t>
      </w:r>
      <w:r>
        <w:rPr>
          <w:b/>
          <w:bCs/>
          <w:color w:val="auto"/>
        </w:rPr>
        <w:t>2014,</w:t>
      </w:r>
      <w:r w:rsidRPr="003B497A">
        <w:rPr>
          <w:b/>
          <w:bCs/>
          <w:color w:val="auto"/>
        </w:rPr>
        <w:t xml:space="preserve"> </w:t>
      </w:r>
      <w:r>
        <w:rPr>
          <w:b/>
          <w:bCs/>
          <w:color w:val="auto"/>
        </w:rPr>
        <w:t>was</w:t>
      </w:r>
      <w:r w:rsidRPr="003B497A">
        <w:rPr>
          <w:b/>
          <w:bCs/>
          <w:color w:val="auto"/>
        </w:rPr>
        <w:t xml:space="preserve"> planned and conducted by a technical team from PCBS with joint funding </w:t>
      </w:r>
      <w:r>
        <w:rPr>
          <w:b/>
          <w:bCs/>
          <w:color w:val="auto"/>
        </w:rPr>
        <w:t>from</w:t>
      </w:r>
      <w:r w:rsidRPr="003B497A">
        <w:rPr>
          <w:b/>
          <w:bCs/>
          <w:color w:val="auto"/>
        </w:rPr>
        <w:t xml:space="preserve"> </w:t>
      </w:r>
      <w:r>
        <w:rPr>
          <w:b/>
          <w:bCs/>
          <w:color w:val="auto"/>
        </w:rPr>
        <w:t xml:space="preserve">the </w:t>
      </w:r>
      <w:r w:rsidRPr="008A5E8C">
        <w:rPr>
          <w:b/>
          <w:bCs/>
          <w:color w:val="auto"/>
        </w:rPr>
        <w:t>State of Palestine</w:t>
      </w:r>
      <w:r>
        <w:rPr>
          <w:b/>
          <w:bCs/>
          <w:color w:val="auto"/>
        </w:rPr>
        <w:t xml:space="preserve"> </w:t>
      </w:r>
      <w:r w:rsidRPr="003B497A">
        <w:rPr>
          <w:b/>
          <w:bCs/>
          <w:color w:val="auto"/>
        </w:rPr>
        <w:t>and the Core Funding Group (CFG)</w:t>
      </w:r>
      <w:r>
        <w:rPr>
          <w:b/>
          <w:bCs/>
          <w:color w:val="auto"/>
        </w:rPr>
        <w:t xml:space="preserve"> 2014</w:t>
      </w:r>
      <w:r w:rsidRPr="003B497A">
        <w:rPr>
          <w:b/>
          <w:bCs/>
          <w:color w:val="auto"/>
        </w:rPr>
        <w:t xml:space="preserve">, represented by the Representative Office of </w:t>
      </w:r>
      <w:r w:rsidRPr="008A5E8C">
        <w:rPr>
          <w:b/>
          <w:bCs/>
          <w:color w:val="auto"/>
        </w:rPr>
        <w:t xml:space="preserve">Norway </w:t>
      </w:r>
      <w:r>
        <w:rPr>
          <w:b/>
          <w:bCs/>
          <w:color w:val="auto"/>
        </w:rPr>
        <w:t>to</w:t>
      </w:r>
      <w:r w:rsidRPr="008A5E8C">
        <w:rPr>
          <w:b/>
          <w:bCs/>
          <w:color w:val="auto"/>
        </w:rPr>
        <w:t xml:space="preserve"> Palestine</w:t>
      </w:r>
      <w:r w:rsidRPr="003B497A">
        <w:rPr>
          <w:b/>
          <w:bCs/>
          <w:color w:val="auto"/>
        </w:rPr>
        <w:t xml:space="preserve"> and the Swiss Development and Cooperation Agency (SDC). </w:t>
      </w:r>
    </w:p>
    <w:p w:rsidR="00817286" w:rsidRPr="003B497A" w:rsidRDefault="00817286" w:rsidP="00817286">
      <w:pPr>
        <w:pStyle w:val="BodyText"/>
        <w:ind w:right="70"/>
        <w:jc w:val="lowKashida"/>
        <w:rPr>
          <w:b/>
          <w:bCs/>
          <w:szCs w:val="24"/>
        </w:rPr>
      </w:pPr>
    </w:p>
    <w:p w:rsidR="00817286" w:rsidRPr="003B497A" w:rsidRDefault="00817286" w:rsidP="00817286">
      <w:pPr>
        <w:pStyle w:val="BodyText"/>
        <w:ind w:right="70"/>
        <w:jc w:val="lowKashida"/>
        <w:rPr>
          <w:b/>
          <w:bCs/>
          <w:szCs w:val="24"/>
        </w:rPr>
      </w:pPr>
      <w:r w:rsidRPr="003B497A">
        <w:rPr>
          <w:b/>
          <w:bCs/>
          <w:szCs w:val="24"/>
        </w:rPr>
        <w:t xml:space="preserve">PCBS </w:t>
      </w:r>
      <w:r>
        <w:rPr>
          <w:b/>
          <w:bCs/>
          <w:szCs w:val="24"/>
        </w:rPr>
        <w:t xml:space="preserve">wishes to express its gratitude to </w:t>
      </w:r>
      <w:r w:rsidRPr="003B497A">
        <w:rPr>
          <w:b/>
          <w:bCs/>
          <w:szCs w:val="24"/>
        </w:rPr>
        <w:t>the Core Funding Group (CFG) for their valuable contribution to</w:t>
      </w:r>
      <w:r>
        <w:rPr>
          <w:b/>
          <w:bCs/>
          <w:szCs w:val="24"/>
        </w:rPr>
        <w:t xml:space="preserve"> the</w:t>
      </w:r>
      <w:r w:rsidRPr="003B497A">
        <w:rPr>
          <w:b/>
          <w:bCs/>
          <w:szCs w:val="24"/>
        </w:rPr>
        <w:t xml:space="preserve"> funding </w:t>
      </w:r>
      <w:r>
        <w:rPr>
          <w:b/>
          <w:bCs/>
          <w:szCs w:val="24"/>
        </w:rPr>
        <w:t xml:space="preserve">of </w:t>
      </w:r>
      <w:r w:rsidRPr="003B497A">
        <w:rPr>
          <w:b/>
          <w:bCs/>
          <w:szCs w:val="24"/>
        </w:rPr>
        <w:t>th</w:t>
      </w:r>
      <w:r>
        <w:rPr>
          <w:b/>
          <w:bCs/>
          <w:szCs w:val="24"/>
        </w:rPr>
        <w:t>is</w:t>
      </w:r>
      <w:r w:rsidRPr="003B497A">
        <w:rPr>
          <w:b/>
          <w:bCs/>
          <w:szCs w:val="24"/>
        </w:rPr>
        <w:t xml:space="preserve"> project. </w:t>
      </w:r>
    </w:p>
    <w:p w:rsidR="00FB5E47" w:rsidRPr="003B497A" w:rsidRDefault="00FB5E47" w:rsidP="00817286">
      <w:pPr>
        <w:autoSpaceDE w:val="0"/>
        <w:autoSpaceDN w:val="0"/>
        <w:bidi w:val="0"/>
        <w:adjustRightInd w:val="0"/>
        <w:jc w:val="center"/>
        <w:rPr>
          <w:b/>
          <w:bCs/>
          <w:szCs w:val="24"/>
        </w:rPr>
      </w:pPr>
    </w:p>
    <w:p w:rsidR="00665D7A" w:rsidRPr="003B497A" w:rsidRDefault="00665D7A" w:rsidP="00FB5E47">
      <w:pPr>
        <w:autoSpaceDE w:val="0"/>
        <w:autoSpaceDN w:val="0"/>
        <w:bidi w:val="0"/>
        <w:adjustRightInd w:val="0"/>
        <w:jc w:val="center"/>
        <w:rPr>
          <w:b/>
          <w:bCs/>
          <w:szCs w:val="24"/>
        </w:rPr>
      </w:pPr>
    </w:p>
    <w:p w:rsidR="00665D7A" w:rsidRPr="003B497A" w:rsidRDefault="00665D7A" w:rsidP="00665D7A">
      <w:pPr>
        <w:pStyle w:val="BodyText"/>
        <w:ind w:right="70"/>
        <w:jc w:val="lowKashida"/>
        <w:rPr>
          <w:b/>
          <w:bCs/>
          <w:szCs w:val="24"/>
        </w:rPr>
      </w:pPr>
    </w:p>
    <w:p w:rsidR="00410237" w:rsidRPr="003B497A" w:rsidRDefault="00410237">
      <w:pPr>
        <w:pStyle w:val="BodyText"/>
        <w:ind w:right="0"/>
        <w:jc w:val="lowKashida"/>
        <w:rPr>
          <w:b/>
          <w:bCs/>
          <w:szCs w:val="24"/>
        </w:rPr>
      </w:pPr>
      <w:r w:rsidRPr="003B497A">
        <w:rPr>
          <w:b/>
          <w:bCs/>
          <w:szCs w:val="24"/>
        </w:rPr>
        <w:t xml:space="preserve"> </w:t>
      </w:r>
    </w:p>
    <w:p w:rsidR="00410237" w:rsidRPr="003B497A" w:rsidRDefault="00410237">
      <w:pPr>
        <w:tabs>
          <w:tab w:val="left" w:pos="4395"/>
        </w:tabs>
        <w:bidi w:val="0"/>
        <w:ind w:left="851" w:right="-1"/>
        <w:jc w:val="center"/>
        <w:rPr>
          <w:b/>
          <w:bCs/>
          <w:i/>
          <w:iCs/>
          <w:sz w:val="28"/>
          <w:szCs w:val="28"/>
        </w:rPr>
      </w:pPr>
    </w:p>
    <w:p w:rsidR="007643C6" w:rsidRDefault="007643C6" w:rsidP="007643C6">
      <w:pPr>
        <w:tabs>
          <w:tab w:val="left" w:pos="4395"/>
        </w:tabs>
        <w:bidi w:val="0"/>
        <w:ind w:left="851" w:right="-1"/>
        <w:jc w:val="center"/>
        <w:rPr>
          <w:b/>
          <w:bCs/>
          <w:i/>
          <w:iCs/>
          <w:sz w:val="28"/>
          <w:szCs w:val="28"/>
        </w:rPr>
      </w:pPr>
    </w:p>
    <w:p w:rsidR="007643C6" w:rsidRDefault="007643C6" w:rsidP="007643C6">
      <w:pPr>
        <w:tabs>
          <w:tab w:val="left" w:pos="4395"/>
        </w:tabs>
        <w:bidi w:val="0"/>
        <w:ind w:left="851" w:right="-1"/>
        <w:jc w:val="center"/>
        <w:rPr>
          <w:b/>
          <w:bCs/>
          <w:i/>
          <w:iCs/>
          <w:sz w:val="28"/>
          <w:szCs w:val="28"/>
        </w:rPr>
      </w:pPr>
    </w:p>
    <w:p w:rsidR="007643C6" w:rsidRDefault="007643C6" w:rsidP="007643C6">
      <w:pPr>
        <w:tabs>
          <w:tab w:val="left" w:pos="4395"/>
        </w:tabs>
        <w:bidi w:val="0"/>
        <w:ind w:left="851" w:right="-1"/>
        <w:jc w:val="center"/>
        <w:rPr>
          <w:rFonts w:cs="Simplified Arabic"/>
          <w:b/>
          <w:bCs/>
          <w:color w:val="000000"/>
          <w:sz w:val="24"/>
          <w:szCs w:val="24"/>
        </w:rPr>
      </w:pPr>
    </w:p>
    <w:p w:rsidR="00410237" w:rsidRPr="003B497A" w:rsidRDefault="00ED7C3B" w:rsidP="00270A21">
      <w:pPr>
        <w:bidi w:val="0"/>
        <w:jc w:val="center"/>
        <w:rPr>
          <w:b/>
          <w:bCs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br w:type="page"/>
      </w:r>
      <w:r w:rsidR="000B4A3D">
        <w:rPr>
          <w:b/>
          <w:bCs/>
          <w:color w:val="0070C0"/>
          <w:sz w:val="28"/>
          <w:szCs w:val="28"/>
        </w:rPr>
        <w:lastRenderedPageBreak/>
        <w:br w:type="page"/>
      </w:r>
      <w:r w:rsidR="00410237" w:rsidRPr="003B497A">
        <w:rPr>
          <w:b/>
          <w:bCs/>
          <w:sz w:val="28"/>
          <w:szCs w:val="28"/>
        </w:rPr>
        <w:lastRenderedPageBreak/>
        <w:t xml:space="preserve">Project Team </w:t>
      </w:r>
    </w:p>
    <w:p w:rsidR="00410237" w:rsidRPr="003B497A" w:rsidRDefault="00410237">
      <w:pPr>
        <w:tabs>
          <w:tab w:val="num" w:pos="851"/>
        </w:tabs>
        <w:bidi w:val="0"/>
        <w:ind w:left="720" w:hanging="360"/>
        <w:rPr>
          <w:sz w:val="28"/>
          <w:szCs w:val="28"/>
        </w:rPr>
      </w:pPr>
    </w:p>
    <w:p w:rsidR="00410237" w:rsidRPr="003B497A" w:rsidRDefault="00410237">
      <w:pPr>
        <w:numPr>
          <w:ilvl w:val="0"/>
          <w:numId w:val="2"/>
        </w:numPr>
        <w:bidi w:val="0"/>
        <w:ind w:right="709"/>
        <w:rPr>
          <w:b/>
          <w:bCs/>
          <w:sz w:val="24"/>
          <w:szCs w:val="24"/>
        </w:rPr>
      </w:pPr>
      <w:r w:rsidRPr="003B497A">
        <w:rPr>
          <w:b/>
          <w:bCs/>
          <w:sz w:val="24"/>
          <w:szCs w:val="24"/>
        </w:rPr>
        <w:t xml:space="preserve">Report Preparation </w:t>
      </w:r>
    </w:p>
    <w:p w:rsidR="00C5299A" w:rsidRDefault="00C5299A" w:rsidP="007B1DD4">
      <w:pPr>
        <w:bidi w:val="0"/>
        <w:ind w:firstLine="709"/>
        <w:jc w:val="lowKashida"/>
        <w:rPr>
          <w:sz w:val="24"/>
          <w:szCs w:val="24"/>
        </w:rPr>
      </w:pPr>
      <w:proofErr w:type="spellStart"/>
      <w:r>
        <w:rPr>
          <w:sz w:val="24"/>
          <w:szCs w:val="24"/>
        </w:rPr>
        <w:t>Bash</w:t>
      </w:r>
      <w:r w:rsidR="007B1DD4">
        <w:rPr>
          <w:sz w:val="24"/>
          <w:szCs w:val="24"/>
        </w:rPr>
        <w:t>i</w:t>
      </w:r>
      <w:r>
        <w:rPr>
          <w:sz w:val="24"/>
          <w:szCs w:val="24"/>
        </w:rPr>
        <w:t>r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Shb</w:t>
      </w:r>
      <w:r w:rsidR="007B1DD4">
        <w:rPr>
          <w:sz w:val="24"/>
          <w:szCs w:val="24"/>
        </w:rPr>
        <w:t>ai</w:t>
      </w:r>
      <w:r>
        <w:rPr>
          <w:sz w:val="24"/>
          <w:szCs w:val="24"/>
        </w:rPr>
        <w:t>t</w:t>
      </w:r>
      <w:r w:rsidR="007B1DD4">
        <w:rPr>
          <w:sz w:val="24"/>
          <w:szCs w:val="24"/>
        </w:rPr>
        <w:t>a</w:t>
      </w:r>
      <w:proofErr w:type="spellEnd"/>
    </w:p>
    <w:p w:rsidR="00410237" w:rsidRPr="003B497A" w:rsidRDefault="00410237" w:rsidP="000C0D26">
      <w:pPr>
        <w:bidi w:val="0"/>
        <w:rPr>
          <w:sz w:val="24"/>
          <w:szCs w:val="24"/>
        </w:rPr>
      </w:pPr>
    </w:p>
    <w:p w:rsidR="00410237" w:rsidRPr="003B497A" w:rsidRDefault="00410237">
      <w:pPr>
        <w:numPr>
          <w:ilvl w:val="0"/>
          <w:numId w:val="2"/>
        </w:numPr>
        <w:bidi w:val="0"/>
        <w:ind w:right="709"/>
        <w:rPr>
          <w:b/>
          <w:bCs/>
          <w:sz w:val="24"/>
          <w:szCs w:val="24"/>
        </w:rPr>
      </w:pPr>
      <w:r w:rsidRPr="003B497A">
        <w:rPr>
          <w:b/>
          <w:bCs/>
          <w:sz w:val="24"/>
          <w:szCs w:val="24"/>
        </w:rPr>
        <w:t xml:space="preserve">Dissemination Standards  </w:t>
      </w:r>
    </w:p>
    <w:p w:rsidR="00410237" w:rsidRPr="003B497A" w:rsidRDefault="00410237">
      <w:pPr>
        <w:bidi w:val="0"/>
        <w:ind w:left="720" w:hanging="11"/>
        <w:rPr>
          <w:sz w:val="24"/>
          <w:szCs w:val="24"/>
        </w:rPr>
      </w:pPr>
      <w:proofErr w:type="spellStart"/>
      <w:r w:rsidRPr="003B497A">
        <w:rPr>
          <w:sz w:val="24"/>
          <w:szCs w:val="24"/>
        </w:rPr>
        <w:t>Hanan</w:t>
      </w:r>
      <w:proofErr w:type="spellEnd"/>
      <w:r w:rsidRPr="003B497A">
        <w:rPr>
          <w:sz w:val="24"/>
          <w:szCs w:val="24"/>
        </w:rPr>
        <w:t xml:space="preserve"> </w:t>
      </w:r>
      <w:proofErr w:type="spellStart"/>
      <w:r w:rsidRPr="003B497A">
        <w:rPr>
          <w:sz w:val="24"/>
          <w:szCs w:val="24"/>
        </w:rPr>
        <w:t>Janajreh</w:t>
      </w:r>
      <w:proofErr w:type="spellEnd"/>
    </w:p>
    <w:p w:rsidR="00410237" w:rsidRPr="003B497A" w:rsidRDefault="00410237">
      <w:pPr>
        <w:bidi w:val="0"/>
        <w:ind w:left="360" w:right="709"/>
        <w:rPr>
          <w:b/>
          <w:bCs/>
          <w:sz w:val="24"/>
          <w:szCs w:val="24"/>
        </w:rPr>
      </w:pPr>
    </w:p>
    <w:p w:rsidR="00410237" w:rsidRPr="003B497A" w:rsidRDefault="00410237">
      <w:pPr>
        <w:numPr>
          <w:ilvl w:val="0"/>
          <w:numId w:val="2"/>
        </w:numPr>
        <w:bidi w:val="0"/>
        <w:ind w:right="709"/>
        <w:rPr>
          <w:b/>
          <w:bCs/>
          <w:sz w:val="24"/>
          <w:szCs w:val="24"/>
        </w:rPr>
      </w:pPr>
      <w:r w:rsidRPr="003B497A">
        <w:rPr>
          <w:b/>
          <w:bCs/>
          <w:sz w:val="24"/>
          <w:szCs w:val="24"/>
        </w:rPr>
        <w:t>Pre</w:t>
      </w:r>
      <w:smartTag w:uri="urn:schemas-microsoft-com:office:smarttags" w:element="PersonName">
        <w:r w:rsidRPr="003B497A">
          <w:rPr>
            <w:b/>
            <w:bCs/>
            <w:sz w:val="24"/>
            <w:szCs w:val="24"/>
          </w:rPr>
          <w:t>l</w:t>
        </w:r>
      </w:smartTag>
      <w:r w:rsidRPr="003B497A">
        <w:rPr>
          <w:b/>
          <w:bCs/>
          <w:sz w:val="24"/>
          <w:szCs w:val="24"/>
        </w:rPr>
        <w:t xml:space="preserve">iminary Review </w:t>
      </w:r>
    </w:p>
    <w:p w:rsidR="00DA67E7" w:rsidRPr="00DA67E7" w:rsidRDefault="00DA67E7" w:rsidP="00DA67E7">
      <w:pPr>
        <w:pStyle w:val="ListParagraph"/>
        <w:bidi w:val="0"/>
        <w:jc w:val="lowKashida"/>
        <w:rPr>
          <w:sz w:val="24"/>
          <w:szCs w:val="24"/>
        </w:rPr>
      </w:pPr>
      <w:proofErr w:type="spellStart"/>
      <w:r w:rsidRPr="00DA67E7">
        <w:rPr>
          <w:sz w:val="24"/>
          <w:szCs w:val="24"/>
        </w:rPr>
        <w:t>Ayman</w:t>
      </w:r>
      <w:proofErr w:type="spellEnd"/>
      <w:r w:rsidRPr="00DA67E7">
        <w:rPr>
          <w:sz w:val="24"/>
          <w:szCs w:val="24"/>
        </w:rPr>
        <w:t xml:space="preserve"> </w:t>
      </w:r>
      <w:proofErr w:type="spellStart"/>
      <w:r w:rsidRPr="00DA67E7">
        <w:rPr>
          <w:sz w:val="24"/>
          <w:szCs w:val="24"/>
        </w:rPr>
        <w:t>Qanir</w:t>
      </w:r>
      <w:proofErr w:type="spellEnd"/>
    </w:p>
    <w:p w:rsidR="00AB73D3" w:rsidRPr="003B497A" w:rsidRDefault="00D82A21" w:rsidP="00DA67E7">
      <w:pPr>
        <w:bidi w:val="0"/>
        <w:ind w:left="709"/>
        <w:jc w:val="lowKashida"/>
        <w:rPr>
          <w:sz w:val="24"/>
          <w:szCs w:val="24"/>
        </w:rPr>
      </w:pPr>
      <w:r w:rsidRPr="003B497A">
        <w:rPr>
          <w:sz w:val="24"/>
          <w:szCs w:val="24"/>
        </w:rPr>
        <w:t>Ibrahim Al-</w:t>
      </w:r>
      <w:proofErr w:type="spellStart"/>
      <w:r w:rsidR="00AB73D3" w:rsidRPr="003B497A">
        <w:rPr>
          <w:sz w:val="24"/>
          <w:szCs w:val="24"/>
        </w:rPr>
        <w:t>Tarsha</w:t>
      </w:r>
      <w:proofErr w:type="spellEnd"/>
    </w:p>
    <w:p w:rsidR="00410237" w:rsidRDefault="00DB77DC">
      <w:pPr>
        <w:bidi w:val="0"/>
        <w:ind w:left="709"/>
        <w:jc w:val="lowKashida"/>
        <w:rPr>
          <w:sz w:val="24"/>
          <w:szCs w:val="24"/>
        </w:rPr>
      </w:pPr>
      <w:proofErr w:type="spellStart"/>
      <w:r w:rsidRPr="003B497A">
        <w:rPr>
          <w:sz w:val="24"/>
          <w:szCs w:val="24"/>
        </w:rPr>
        <w:t>Saleh</w:t>
      </w:r>
      <w:proofErr w:type="spellEnd"/>
      <w:r w:rsidRPr="003B497A">
        <w:rPr>
          <w:sz w:val="24"/>
          <w:szCs w:val="24"/>
        </w:rPr>
        <w:t xml:space="preserve"> Al-</w:t>
      </w:r>
      <w:proofErr w:type="spellStart"/>
      <w:r w:rsidRPr="003B497A">
        <w:rPr>
          <w:sz w:val="24"/>
          <w:szCs w:val="24"/>
        </w:rPr>
        <w:t>Kafri</w:t>
      </w:r>
      <w:proofErr w:type="spellEnd"/>
      <w:r w:rsidR="007E1E53">
        <w:rPr>
          <w:sz w:val="24"/>
          <w:szCs w:val="24"/>
        </w:rPr>
        <w:t xml:space="preserve">, </w:t>
      </w:r>
      <w:proofErr w:type="spellStart"/>
      <w:r w:rsidR="007E1E53">
        <w:rPr>
          <w:sz w:val="24"/>
          <w:szCs w:val="24"/>
        </w:rPr>
        <w:t>Ph.D</w:t>
      </w:r>
      <w:proofErr w:type="spellEnd"/>
    </w:p>
    <w:p w:rsidR="002D766F" w:rsidRDefault="002D766F" w:rsidP="002D766F">
      <w:pPr>
        <w:bidi w:val="0"/>
        <w:ind w:left="709"/>
        <w:jc w:val="lowKashida"/>
        <w:rPr>
          <w:sz w:val="24"/>
          <w:szCs w:val="24"/>
        </w:rPr>
      </w:pPr>
    </w:p>
    <w:p w:rsidR="007B1DD4" w:rsidRDefault="00410237" w:rsidP="007B1DD4">
      <w:pPr>
        <w:numPr>
          <w:ilvl w:val="0"/>
          <w:numId w:val="2"/>
        </w:numPr>
        <w:bidi w:val="0"/>
        <w:ind w:right="709"/>
        <w:rPr>
          <w:b/>
          <w:bCs/>
          <w:sz w:val="24"/>
          <w:szCs w:val="24"/>
        </w:rPr>
      </w:pPr>
      <w:r w:rsidRPr="003B497A">
        <w:rPr>
          <w:b/>
          <w:bCs/>
          <w:sz w:val="24"/>
          <w:szCs w:val="24"/>
        </w:rPr>
        <w:t>Fina</w:t>
      </w:r>
      <w:smartTag w:uri="urn:schemas-microsoft-com:office:smarttags" w:element="PersonName">
        <w:r w:rsidRPr="003B497A">
          <w:rPr>
            <w:b/>
            <w:bCs/>
            <w:sz w:val="24"/>
            <w:szCs w:val="24"/>
          </w:rPr>
          <w:t>l</w:t>
        </w:r>
      </w:smartTag>
      <w:r w:rsidRPr="003B497A">
        <w:rPr>
          <w:b/>
          <w:bCs/>
          <w:sz w:val="24"/>
          <w:szCs w:val="24"/>
        </w:rPr>
        <w:t xml:space="preserve"> Review</w:t>
      </w:r>
    </w:p>
    <w:p w:rsidR="00A32AAC" w:rsidRPr="00A32AAC" w:rsidRDefault="00A32AAC" w:rsidP="00EA0992">
      <w:pPr>
        <w:bidi w:val="0"/>
        <w:ind w:left="720" w:right="720"/>
        <w:rPr>
          <w:sz w:val="24"/>
          <w:szCs w:val="24"/>
        </w:rPr>
      </w:pPr>
      <w:r w:rsidRPr="00A32AAC">
        <w:rPr>
          <w:sz w:val="24"/>
          <w:szCs w:val="24"/>
        </w:rPr>
        <w:t>Mohammad Qlalwah</w:t>
      </w:r>
    </w:p>
    <w:p w:rsidR="00410237" w:rsidRPr="007B1DD4" w:rsidRDefault="00410237" w:rsidP="007B1DD4">
      <w:pPr>
        <w:bidi w:val="0"/>
        <w:ind w:left="360" w:right="720" w:firstLine="120"/>
        <w:rPr>
          <w:b/>
          <w:bCs/>
          <w:sz w:val="24"/>
          <w:szCs w:val="24"/>
        </w:rPr>
      </w:pPr>
      <w:r w:rsidRPr="003B497A">
        <w:rPr>
          <w:b/>
          <w:bCs/>
          <w:sz w:val="24"/>
          <w:szCs w:val="24"/>
        </w:rPr>
        <w:t xml:space="preserve">    </w:t>
      </w:r>
      <w:proofErr w:type="spellStart"/>
      <w:r w:rsidR="007B1DD4" w:rsidRPr="007B1DD4">
        <w:rPr>
          <w:sz w:val="24"/>
          <w:szCs w:val="24"/>
        </w:rPr>
        <w:t>Inaya</w:t>
      </w:r>
      <w:proofErr w:type="spellEnd"/>
      <w:r w:rsidR="007B1DD4" w:rsidRPr="007B1DD4">
        <w:rPr>
          <w:sz w:val="24"/>
          <w:szCs w:val="24"/>
        </w:rPr>
        <w:t xml:space="preserve"> </w:t>
      </w:r>
      <w:proofErr w:type="spellStart"/>
      <w:r w:rsidR="007B1DD4" w:rsidRPr="007B1DD4">
        <w:rPr>
          <w:sz w:val="24"/>
          <w:szCs w:val="24"/>
        </w:rPr>
        <w:t>Zidan</w:t>
      </w:r>
      <w:proofErr w:type="spellEnd"/>
    </w:p>
    <w:p w:rsidR="00410237" w:rsidRPr="003B497A" w:rsidRDefault="00410237">
      <w:pPr>
        <w:bidi w:val="0"/>
        <w:ind w:left="360" w:right="720"/>
        <w:rPr>
          <w:b/>
          <w:bCs/>
          <w:sz w:val="24"/>
          <w:szCs w:val="24"/>
        </w:rPr>
      </w:pPr>
    </w:p>
    <w:p w:rsidR="00410237" w:rsidRPr="003B497A" w:rsidRDefault="00410237">
      <w:pPr>
        <w:numPr>
          <w:ilvl w:val="0"/>
          <w:numId w:val="2"/>
        </w:numPr>
        <w:bidi w:val="0"/>
        <w:ind w:right="709"/>
        <w:rPr>
          <w:b/>
          <w:bCs/>
          <w:sz w:val="24"/>
          <w:szCs w:val="24"/>
        </w:rPr>
      </w:pPr>
      <w:r w:rsidRPr="003B497A">
        <w:rPr>
          <w:b/>
          <w:bCs/>
          <w:sz w:val="24"/>
          <w:szCs w:val="24"/>
        </w:rPr>
        <w:t>Overa</w:t>
      </w:r>
      <w:smartTag w:uri="urn:schemas-microsoft-com:office:smarttags" w:element="PersonName">
        <w:r w:rsidRPr="003B497A">
          <w:rPr>
            <w:b/>
            <w:bCs/>
            <w:sz w:val="24"/>
            <w:szCs w:val="24"/>
          </w:rPr>
          <w:t>l</w:t>
        </w:r>
      </w:smartTag>
      <w:smartTag w:uri="urn:schemas-microsoft-com:office:smarttags" w:element="PersonName">
        <w:r w:rsidRPr="003B497A">
          <w:rPr>
            <w:b/>
            <w:bCs/>
            <w:sz w:val="24"/>
            <w:szCs w:val="24"/>
          </w:rPr>
          <w:t>l</w:t>
        </w:r>
      </w:smartTag>
      <w:r w:rsidRPr="003B497A">
        <w:rPr>
          <w:b/>
          <w:bCs/>
          <w:sz w:val="24"/>
          <w:szCs w:val="24"/>
        </w:rPr>
        <w:t xml:space="preserve"> Supervision</w:t>
      </w:r>
    </w:p>
    <w:p w:rsidR="00410237" w:rsidRPr="003B497A" w:rsidRDefault="00410237">
      <w:pPr>
        <w:pStyle w:val="Heading7"/>
        <w:rPr>
          <w:sz w:val="28"/>
        </w:rPr>
      </w:pPr>
      <w:r w:rsidRPr="003B497A">
        <w:t xml:space="preserve">            O</w:t>
      </w:r>
      <w:smartTag w:uri="urn:schemas-microsoft-com:office:smarttags" w:element="PersonName">
        <w:r w:rsidRPr="003B497A">
          <w:t>l</w:t>
        </w:r>
      </w:smartTag>
      <w:r w:rsidRPr="003B497A">
        <w:t xml:space="preserve">a Awad                         </w:t>
      </w:r>
      <w:r w:rsidRPr="003B497A">
        <w:tab/>
        <w:t xml:space="preserve">        President of PCBS</w:t>
      </w:r>
    </w:p>
    <w:p w:rsidR="00410237" w:rsidRPr="003B497A" w:rsidRDefault="00410237">
      <w:pPr>
        <w:bidi w:val="0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jc w:val="center"/>
        <w:rPr>
          <w:b/>
          <w:bCs/>
          <w:sz w:val="28"/>
        </w:rPr>
      </w:pPr>
    </w:p>
    <w:p w:rsidR="00410237" w:rsidRDefault="00410237">
      <w:pPr>
        <w:bidi w:val="0"/>
        <w:jc w:val="center"/>
        <w:rPr>
          <w:b/>
          <w:bCs/>
          <w:color w:val="000000"/>
          <w:sz w:val="28"/>
        </w:rPr>
      </w:pPr>
    </w:p>
    <w:p w:rsidR="00410237" w:rsidRDefault="00410237">
      <w:pPr>
        <w:bidi w:val="0"/>
        <w:jc w:val="center"/>
        <w:rPr>
          <w:b/>
          <w:bCs/>
          <w:color w:val="000000"/>
          <w:sz w:val="28"/>
        </w:rPr>
      </w:pPr>
    </w:p>
    <w:p w:rsidR="00410237" w:rsidRDefault="00410237">
      <w:pPr>
        <w:bidi w:val="0"/>
        <w:jc w:val="center"/>
        <w:rPr>
          <w:b/>
          <w:bCs/>
          <w:color w:val="000000"/>
          <w:sz w:val="28"/>
        </w:rPr>
      </w:pPr>
    </w:p>
    <w:p w:rsidR="00410237" w:rsidRDefault="00410237">
      <w:pPr>
        <w:bidi w:val="0"/>
        <w:jc w:val="center"/>
        <w:rPr>
          <w:b/>
          <w:bCs/>
          <w:color w:val="000000"/>
          <w:sz w:val="28"/>
        </w:rPr>
      </w:pPr>
    </w:p>
    <w:p w:rsidR="00410237" w:rsidRDefault="00410237">
      <w:pPr>
        <w:bidi w:val="0"/>
        <w:jc w:val="center"/>
        <w:rPr>
          <w:b/>
          <w:bCs/>
          <w:color w:val="000000"/>
          <w:sz w:val="28"/>
        </w:rPr>
      </w:pPr>
    </w:p>
    <w:p w:rsidR="00410237" w:rsidRDefault="00410237">
      <w:pPr>
        <w:bidi w:val="0"/>
        <w:jc w:val="center"/>
        <w:rPr>
          <w:b/>
          <w:bCs/>
          <w:color w:val="000000"/>
          <w:sz w:val="28"/>
        </w:rPr>
      </w:pPr>
    </w:p>
    <w:p w:rsidR="00410237" w:rsidRDefault="00410237">
      <w:pPr>
        <w:bidi w:val="0"/>
        <w:jc w:val="center"/>
        <w:rPr>
          <w:b/>
          <w:bCs/>
          <w:color w:val="000000"/>
          <w:sz w:val="28"/>
        </w:rPr>
      </w:pPr>
    </w:p>
    <w:p w:rsidR="00410237" w:rsidRDefault="00410237">
      <w:pPr>
        <w:bidi w:val="0"/>
        <w:jc w:val="center"/>
        <w:rPr>
          <w:b/>
          <w:bCs/>
          <w:color w:val="000000"/>
          <w:sz w:val="28"/>
        </w:rPr>
      </w:pPr>
    </w:p>
    <w:p w:rsidR="00410237" w:rsidRDefault="00410237">
      <w:pPr>
        <w:bidi w:val="0"/>
        <w:jc w:val="center"/>
        <w:rPr>
          <w:b/>
          <w:bCs/>
          <w:color w:val="000000"/>
          <w:sz w:val="28"/>
        </w:rPr>
      </w:pPr>
    </w:p>
    <w:p w:rsidR="00410237" w:rsidRDefault="00410237">
      <w:pPr>
        <w:bidi w:val="0"/>
        <w:jc w:val="center"/>
        <w:rPr>
          <w:b/>
          <w:bCs/>
          <w:color w:val="000000"/>
          <w:sz w:val="28"/>
        </w:rPr>
      </w:pPr>
    </w:p>
    <w:p w:rsidR="00410237" w:rsidRDefault="00410237">
      <w:pPr>
        <w:bidi w:val="0"/>
        <w:jc w:val="center"/>
        <w:rPr>
          <w:b/>
          <w:bCs/>
          <w:color w:val="000000"/>
          <w:sz w:val="28"/>
        </w:rPr>
      </w:pPr>
    </w:p>
    <w:p w:rsidR="00410237" w:rsidRDefault="00410237">
      <w:pPr>
        <w:bidi w:val="0"/>
        <w:jc w:val="center"/>
        <w:rPr>
          <w:b/>
          <w:bCs/>
          <w:color w:val="000000"/>
          <w:sz w:val="28"/>
        </w:rPr>
      </w:pPr>
    </w:p>
    <w:p w:rsidR="00410237" w:rsidRDefault="00410237">
      <w:pPr>
        <w:bidi w:val="0"/>
        <w:rPr>
          <w:b/>
          <w:bCs/>
          <w:color w:val="000000"/>
          <w:sz w:val="28"/>
        </w:rPr>
      </w:pPr>
    </w:p>
    <w:p w:rsidR="009C20DA" w:rsidRDefault="00410237">
      <w:pPr>
        <w:bidi w:val="0"/>
        <w:jc w:val="center"/>
        <w:rPr>
          <w:b/>
          <w:bCs/>
          <w:color w:val="000000"/>
          <w:sz w:val="28"/>
        </w:rPr>
      </w:pPr>
      <w:r>
        <w:rPr>
          <w:b/>
          <w:bCs/>
          <w:color w:val="000000"/>
          <w:sz w:val="28"/>
        </w:rPr>
        <w:br w:type="page"/>
      </w: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410237" w:rsidRDefault="00ED7C3B">
      <w:pPr>
        <w:bidi w:val="0"/>
        <w:ind w:right="-1"/>
        <w:jc w:val="center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8"/>
          <w:szCs w:val="28"/>
        </w:rPr>
        <w:br w:type="page"/>
      </w:r>
      <w:r w:rsidR="00410237">
        <w:rPr>
          <w:b/>
          <w:bCs/>
          <w:color w:val="000000"/>
          <w:sz w:val="28"/>
          <w:szCs w:val="28"/>
        </w:rPr>
        <w:lastRenderedPageBreak/>
        <w:t>Tab</w:t>
      </w:r>
      <w:smartTag w:uri="urn:schemas-microsoft-com:office:smarttags" w:element="PersonName">
        <w:r w:rsidR="00410237">
          <w:rPr>
            <w:b/>
            <w:bCs/>
            <w:color w:val="000000"/>
            <w:sz w:val="28"/>
            <w:szCs w:val="28"/>
          </w:rPr>
          <w:t>l</w:t>
        </w:r>
      </w:smartTag>
      <w:r w:rsidR="00410237">
        <w:rPr>
          <w:b/>
          <w:bCs/>
          <w:color w:val="000000"/>
          <w:sz w:val="28"/>
          <w:szCs w:val="28"/>
        </w:rPr>
        <w:t>e of Contents</w:t>
      </w:r>
    </w:p>
    <w:p w:rsidR="00410237" w:rsidRDefault="00410237">
      <w:pPr>
        <w:bidi w:val="0"/>
        <w:rPr>
          <w:b/>
          <w:bCs/>
          <w:color w:val="000000"/>
          <w:sz w:val="28"/>
        </w:rPr>
      </w:pPr>
    </w:p>
    <w:tbl>
      <w:tblPr>
        <w:bidiVisual/>
        <w:tblW w:w="8861" w:type="dxa"/>
        <w:jc w:val="center"/>
        <w:tblLayout w:type="fixed"/>
        <w:tblLook w:val="0000"/>
      </w:tblPr>
      <w:tblGrid>
        <w:gridCol w:w="1566"/>
        <w:gridCol w:w="5547"/>
        <w:gridCol w:w="1748"/>
      </w:tblGrid>
      <w:tr w:rsidR="003321E6" w:rsidTr="00321F41">
        <w:trPr>
          <w:trHeight w:val="340"/>
          <w:jc w:val="center"/>
        </w:trPr>
        <w:tc>
          <w:tcPr>
            <w:tcW w:w="1566" w:type="dxa"/>
            <w:vAlign w:val="center"/>
          </w:tcPr>
          <w:p w:rsidR="003321E6" w:rsidRDefault="003321E6" w:rsidP="002D02A3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cs="Times New Roman"/>
                <w:b/>
                <w:bCs/>
                <w:color w:val="000000"/>
                <w:sz w:val="24"/>
                <w:szCs w:val="24"/>
              </w:rPr>
              <w:t>Page</w:t>
            </w:r>
          </w:p>
        </w:tc>
        <w:tc>
          <w:tcPr>
            <w:tcW w:w="5547" w:type="dxa"/>
          </w:tcPr>
          <w:p w:rsidR="003321E6" w:rsidRDefault="003321E6" w:rsidP="002D02A3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748" w:type="dxa"/>
            <w:vAlign w:val="center"/>
          </w:tcPr>
          <w:p w:rsidR="003321E6" w:rsidRDefault="003321E6" w:rsidP="002D02A3">
            <w:pPr>
              <w:pStyle w:val="Heading5"/>
              <w:ind w:firstLine="35"/>
              <w:rPr>
                <w:color w:val="000000"/>
                <w:u w:val="none"/>
              </w:rPr>
            </w:pPr>
            <w:r>
              <w:rPr>
                <w:color w:val="000000"/>
                <w:u w:val="none"/>
              </w:rPr>
              <w:t>Subject</w:t>
            </w:r>
          </w:p>
        </w:tc>
      </w:tr>
      <w:tr w:rsidR="003321E6" w:rsidTr="00321F41">
        <w:trPr>
          <w:trHeight w:val="340"/>
          <w:jc w:val="center"/>
        </w:trPr>
        <w:tc>
          <w:tcPr>
            <w:tcW w:w="1566" w:type="dxa"/>
          </w:tcPr>
          <w:p w:rsidR="003321E6" w:rsidRDefault="003321E6" w:rsidP="002D02A3">
            <w:pPr>
              <w:pStyle w:val="Heading3"/>
              <w:rPr>
                <w:b w:val="0"/>
                <w:bCs w:val="0"/>
                <w:szCs w:val="24"/>
                <w:rtl/>
              </w:rPr>
            </w:pPr>
          </w:p>
        </w:tc>
        <w:tc>
          <w:tcPr>
            <w:tcW w:w="5547" w:type="dxa"/>
            <w:vAlign w:val="center"/>
          </w:tcPr>
          <w:p w:rsidR="003321E6" w:rsidRPr="002D02A3" w:rsidRDefault="003321E6" w:rsidP="002D02A3">
            <w:pPr>
              <w:bidi w:val="0"/>
              <w:rPr>
                <w:rFonts w:cs="Times New Roman"/>
                <w:color w:val="000000"/>
                <w:sz w:val="24"/>
              </w:rPr>
            </w:pPr>
            <w:r w:rsidRPr="002D02A3">
              <w:rPr>
                <w:rFonts w:cs="Times New Roman"/>
                <w:color w:val="000000"/>
                <w:sz w:val="24"/>
              </w:rPr>
              <w:t>List of Tab</w:t>
            </w:r>
            <w:smartTag w:uri="urn:schemas-microsoft-com:office:smarttags" w:element="PersonName">
              <w:r w:rsidRPr="002D02A3">
                <w:rPr>
                  <w:rFonts w:cs="Times New Roman"/>
                  <w:color w:val="000000"/>
                  <w:sz w:val="24"/>
                </w:rPr>
                <w:t>l</w:t>
              </w:r>
            </w:smartTag>
            <w:r w:rsidRPr="002D02A3">
              <w:rPr>
                <w:rFonts w:cs="Times New Roman"/>
                <w:color w:val="000000"/>
                <w:sz w:val="24"/>
              </w:rPr>
              <w:t>es</w:t>
            </w:r>
          </w:p>
        </w:tc>
        <w:tc>
          <w:tcPr>
            <w:tcW w:w="1748" w:type="dxa"/>
          </w:tcPr>
          <w:p w:rsidR="003321E6" w:rsidRDefault="003321E6" w:rsidP="002D02A3">
            <w:pPr>
              <w:jc w:val="center"/>
              <w:rPr>
                <w:rFonts w:cs="Simplified Arabic"/>
                <w:b/>
                <w:bCs/>
                <w:sz w:val="24"/>
                <w:szCs w:val="24"/>
                <w:u w:val="single"/>
                <w:rtl/>
              </w:rPr>
            </w:pPr>
          </w:p>
        </w:tc>
      </w:tr>
      <w:tr w:rsidR="003321E6" w:rsidTr="00321F41">
        <w:trPr>
          <w:trHeight w:val="340"/>
          <w:jc w:val="center"/>
        </w:trPr>
        <w:tc>
          <w:tcPr>
            <w:tcW w:w="1566" w:type="dxa"/>
          </w:tcPr>
          <w:p w:rsidR="003321E6" w:rsidRDefault="003321E6" w:rsidP="002D02A3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5547" w:type="dxa"/>
            <w:vAlign w:val="center"/>
          </w:tcPr>
          <w:p w:rsidR="003321E6" w:rsidRPr="002D02A3" w:rsidRDefault="002D02A3" w:rsidP="002D02A3">
            <w:pPr>
              <w:bidi w:val="0"/>
              <w:rPr>
                <w:rFonts w:cs="Times New Roman"/>
                <w:color w:val="000000"/>
                <w:sz w:val="24"/>
              </w:rPr>
            </w:pPr>
            <w:r w:rsidRPr="002D02A3">
              <w:rPr>
                <w:rFonts w:cs="Times New Roman"/>
                <w:color w:val="000000"/>
                <w:sz w:val="24"/>
              </w:rPr>
              <w:t xml:space="preserve">Introduction </w:t>
            </w:r>
          </w:p>
        </w:tc>
        <w:tc>
          <w:tcPr>
            <w:tcW w:w="1748" w:type="dxa"/>
          </w:tcPr>
          <w:p w:rsidR="003321E6" w:rsidRDefault="003321E6" w:rsidP="002D02A3">
            <w:pPr>
              <w:jc w:val="center"/>
              <w:rPr>
                <w:rFonts w:cs="Simplified Arabic"/>
                <w:b/>
                <w:bCs/>
                <w:sz w:val="24"/>
                <w:szCs w:val="24"/>
                <w:u w:val="single"/>
                <w:rtl/>
              </w:rPr>
            </w:pPr>
          </w:p>
        </w:tc>
      </w:tr>
      <w:tr w:rsidR="003321E6" w:rsidTr="00321F41">
        <w:trPr>
          <w:trHeight w:val="152"/>
          <w:jc w:val="center"/>
        </w:trPr>
        <w:tc>
          <w:tcPr>
            <w:tcW w:w="1566" w:type="dxa"/>
          </w:tcPr>
          <w:p w:rsidR="003321E6" w:rsidRDefault="003321E6" w:rsidP="002D02A3">
            <w:pPr>
              <w:pStyle w:val="Heading3"/>
              <w:rPr>
                <w:b w:val="0"/>
                <w:bCs w:val="0"/>
                <w:sz w:val="8"/>
                <w:szCs w:val="8"/>
                <w:rtl/>
              </w:rPr>
            </w:pPr>
          </w:p>
        </w:tc>
        <w:tc>
          <w:tcPr>
            <w:tcW w:w="5547" w:type="dxa"/>
          </w:tcPr>
          <w:p w:rsidR="003321E6" w:rsidRDefault="003321E6" w:rsidP="002D02A3">
            <w:pPr>
              <w:pStyle w:val="Heading3"/>
              <w:rPr>
                <w:sz w:val="8"/>
                <w:szCs w:val="8"/>
                <w:rtl/>
              </w:rPr>
            </w:pPr>
          </w:p>
        </w:tc>
        <w:tc>
          <w:tcPr>
            <w:tcW w:w="1748" w:type="dxa"/>
            <w:vAlign w:val="center"/>
          </w:tcPr>
          <w:p w:rsidR="003321E6" w:rsidRDefault="003321E6" w:rsidP="002D02A3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3321E6" w:rsidTr="00321F41">
        <w:trPr>
          <w:trHeight w:val="340"/>
          <w:jc w:val="center"/>
        </w:trPr>
        <w:tc>
          <w:tcPr>
            <w:tcW w:w="1566" w:type="dxa"/>
            <w:vAlign w:val="center"/>
          </w:tcPr>
          <w:p w:rsidR="003321E6" w:rsidRDefault="003321E6" w:rsidP="007623B2">
            <w:pPr>
              <w:bidi w:val="0"/>
              <w:jc w:val="center"/>
              <w:rPr>
                <w:rFonts w:cs="Times New Roman"/>
                <w:b/>
                <w:bCs/>
                <w:color w:val="000000"/>
                <w:sz w:val="24"/>
              </w:rPr>
            </w:pPr>
            <w:r>
              <w:rPr>
                <w:rFonts w:cs="Times New Roman"/>
                <w:b/>
                <w:bCs/>
                <w:color w:val="000000"/>
                <w:sz w:val="24"/>
              </w:rPr>
              <w:t>[</w:t>
            </w:r>
            <w:r w:rsidR="007623B2">
              <w:rPr>
                <w:rFonts w:cs="Times New Roman"/>
                <w:b/>
                <w:bCs/>
                <w:color w:val="000000"/>
                <w:sz w:val="24"/>
              </w:rPr>
              <w:t>13</w:t>
            </w:r>
            <w:r>
              <w:rPr>
                <w:rFonts w:cs="Times New Roman"/>
                <w:b/>
                <w:bCs/>
                <w:color w:val="000000"/>
                <w:sz w:val="24"/>
              </w:rPr>
              <w:t>]</w:t>
            </w:r>
          </w:p>
        </w:tc>
        <w:tc>
          <w:tcPr>
            <w:tcW w:w="5547" w:type="dxa"/>
            <w:vAlign w:val="center"/>
          </w:tcPr>
          <w:p w:rsidR="003321E6" w:rsidRDefault="00A7208D" w:rsidP="002D02A3">
            <w:pPr>
              <w:jc w:val="right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7A48D2">
              <w:rPr>
                <w:rFonts w:cs="Simplified Arabic"/>
                <w:b/>
                <w:bCs/>
                <w:sz w:val="24"/>
                <w:szCs w:val="24"/>
              </w:rPr>
              <w:t>Main Findings</w:t>
            </w:r>
          </w:p>
        </w:tc>
        <w:tc>
          <w:tcPr>
            <w:tcW w:w="1748" w:type="dxa"/>
            <w:vAlign w:val="center"/>
          </w:tcPr>
          <w:p w:rsidR="003321E6" w:rsidRDefault="003321E6" w:rsidP="002D02A3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  <w:r>
              <w:rPr>
                <w:rFonts w:cs="Times New Roman"/>
                <w:color w:val="000000"/>
                <w:sz w:val="24"/>
              </w:rPr>
              <w:t>Chapter One</w:t>
            </w:r>
          </w:p>
        </w:tc>
      </w:tr>
      <w:tr w:rsidR="00A7208D" w:rsidTr="00321F41">
        <w:trPr>
          <w:trHeight w:val="340"/>
          <w:jc w:val="center"/>
        </w:trPr>
        <w:tc>
          <w:tcPr>
            <w:tcW w:w="1566" w:type="dxa"/>
            <w:vAlign w:val="center"/>
          </w:tcPr>
          <w:p w:rsidR="00A7208D" w:rsidRDefault="00A7208D" w:rsidP="007623B2">
            <w:pPr>
              <w:bidi w:val="0"/>
              <w:jc w:val="center"/>
              <w:rPr>
                <w:rFonts w:cs="Times New Roman"/>
                <w:b/>
                <w:bCs/>
                <w:color w:val="000000"/>
                <w:sz w:val="24"/>
              </w:rPr>
            </w:pPr>
            <w:r>
              <w:rPr>
                <w:rFonts w:cs="Times New Roman"/>
                <w:color w:val="000000"/>
                <w:sz w:val="24"/>
              </w:rPr>
              <w:t>[</w:t>
            </w:r>
            <w:r w:rsidR="007623B2">
              <w:rPr>
                <w:rFonts w:cs="Times New Roman"/>
                <w:color w:val="000000"/>
                <w:sz w:val="24"/>
              </w:rPr>
              <w:t>13</w:t>
            </w:r>
            <w:r>
              <w:rPr>
                <w:rFonts w:cs="Times New Roman"/>
                <w:color w:val="000000"/>
                <w:sz w:val="24"/>
              </w:rPr>
              <w:t>]</w:t>
            </w:r>
          </w:p>
        </w:tc>
        <w:tc>
          <w:tcPr>
            <w:tcW w:w="5547" w:type="dxa"/>
            <w:vAlign w:val="center"/>
          </w:tcPr>
          <w:p w:rsidR="00A7208D" w:rsidRPr="007A48D2" w:rsidRDefault="00A7208D" w:rsidP="004D3557">
            <w:pPr>
              <w:jc w:val="right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/>
                <w:sz w:val="24"/>
                <w:szCs w:val="24"/>
              </w:rPr>
              <w:t>1</w:t>
            </w:r>
            <w:r w:rsidRPr="007A48D2">
              <w:rPr>
                <w:rFonts w:cs="Simplified Arabic"/>
                <w:sz w:val="24"/>
                <w:szCs w:val="24"/>
              </w:rPr>
              <w:t xml:space="preserve">.1 Number of </w:t>
            </w:r>
            <w:r w:rsidR="004D3557">
              <w:rPr>
                <w:rFonts w:cs="Simplified Arabic"/>
                <w:sz w:val="24"/>
                <w:szCs w:val="24"/>
              </w:rPr>
              <w:t>L</w:t>
            </w:r>
            <w:r w:rsidRPr="007A48D2">
              <w:rPr>
                <w:rFonts w:cs="Simplified Arabic"/>
                <w:sz w:val="24"/>
                <w:szCs w:val="24"/>
              </w:rPr>
              <w:t>icenses</w:t>
            </w:r>
          </w:p>
        </w:tc>
        <w:tc>
          <w:tcPr>
            <w:tcW w:w="1748" w:type="dxa"/>
            <w:vAlign w:val="center"/>
          </w:tcPr>
          <w:p w:rsidR="00A7208D" w:rsidRDefault="00A7208D" w:rsidP="002D02A3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</w:p>
        </w:tc>
      </w:tr>
      <w:tr w:rsidR="00A7208D" w:rsidTr="00321F41">
        <w:trPr>
          <w:trHeight w:val="340"/>
          <w:jc w:val="center"/>
        </w:trPr>
        <w:tc>
          <w:tcPr>
            <w:tcW w:w="1566" w:type="dxa"/>
            <w:vAlign w:val="center"/>
          </w:tcPr>
          <w:p w:rsidR="00A7208D" w:rsidRDefault="00A7208D" w:rsidP="00E36E19">
            <w:pPr>
              <w:bidi w:val="0"/>
              <w:jc w:val="center"/>
              <w:rPr>
                <w:rFonts w:cs="Times New Roman"/>
                <w:b/>
                <w:bCs/>
                <w:color w:val="000000"/>
                <w:sz w:val="24"/>
              </w:rPr>
            </w:pPr>
            <w:r>
              <w:rPr>
                <w:rFonts w:cs="Times New Roman"/>
                <w:color w:val="000000"/>
                <w:sz w:val="24"/>
              </w:rPr>
              <w:t>[</w:t>
            </w:r>
            <w:r w:rsidR="00B226F1">
              <w:rPr>
                <w:rFonts w:cs="Times New Roman"/>
                <w:color w:val="000000"/>
                <w:sz w:val="24"/>
              </w:rPr>
              <w:t>1</w:t>
            </w:r>
            <w:r w:rsidR="00E36E19">
              <w:rPr>
                <w:rFonts w:cs="Times New Roman"/>
                <w:color w:val="000000"/>
                <w:sz w:val="24"/>
              </w:rPr>
              <w:t>4</w:t>
            </w:r>
            <w:r>
              <w:rPr>
                <w:rFonts w:cs="Times New Roman"/>
                <w:color w:val="000000"/>
                <w:sz w:val="24"/>
              </w:rPr>
              <w:t>]</w:t>
            </w:r>
          </w:p>
        </w:tc>
        <w:tc>
          <w:tcPr>
            <w:tcW w:w="5547" w:type="dxa"/>
            <w:vAlign w:val="center"/>
          </w:tcPr>
          <w:p w:rsidR="00A7208D" w:rsidRPr="007A48D2" w:rsidRDefault="00A7208D" w:rsidP="004D3557">
            <w:pPr>
              <w:jc w:val="right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/>
                <w:sz w:val="24"/>
                <w:szCs w:val="24"/>
              </w:rPr>
              <w:t>1</w:t>
            </w:r>
            <w:r w:rsidRPr="007A48D2">
              <w:rPr>
                <w:rFonts w:cs="Simplified Arabic"/>
                <w:sz w:val="24"/>
                <w:szCs w:val="24"/>
              </w:rPr>
              <w:t xml:space="preserve">.2 Number of  </w:t>
            </w:r>
            <w:r w:rsidR="004D3557">
              <w:rPr>
                <w:rFonts w:cs="Simplified Arabic"/>
                <w:sz w:val="24"/>
                <w:szCs w:val="24"/>
              </w:rPr>
              <w:t>L</w:t>
            </w:r>
            <w:r w:rsidRPr="007A48D2">
              <w:rPr>
                <w:rFonts w:cs="Simplified Arabic"/>
                <w:sz w:val="24"/>
                <w:szCs w:val="24"/>
              </w:rPr>
              <w:t xml:space="preserve">icenses by </w:t>
            </w:r>
            <w:r w:rsidR="004D3557">
              <w:rPr>
                <w:rFonts w:cs="Simplified Arabic"/>
                <w:sz w:val="24"/>
                <w:szCs w:val="24"/>
              </w:rPr>
              <w:t>G</w:t>
            </w:r>
            <w:r w:rsidRPr="007A48D2">
              <w:rPr>
                <w:rFonts w:cs="Simplified Arabic"/>
                <w:sz w:val="24"/>
                <w:szCs w:val="24"/>
              </w:rPr>
              <w:t>overnorate</w:t>
            </w:r>
          </w:p>
        </w:tc>
        <w:tc>
          <w:tcPr>
            <w:tcW w:w="1748" w:type="dxa"/>
            <w:vAlign w:val="center"/>
          </w:tcPr>
          <w:p w:rsidR="00A7208D" w:rsidRDefault="00A7208D" w:rsidP="002D02A3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</w:p>
        </w:tc>
      </w:tr>
      <w:tr w:rsidR="00A7208D" w:rsidTr="00321F41">
        <w:trPr>
          <w:trHeight w:val="340"/>
          <w:jc w:val="center"/>
        </w:trPr>
        <w:tc>
          <w:tcPr>
            <w:tcW w:w="1566" w:type="dxa"/>
            <w:vAlign w:val="center"/>
          </w:tcPr>
          <w:p w:rsidR="00A7208D" w:rsidRDefault="00A7208D" w:rsidP="00E36E19">
            <w:pPr>
              <w:bidi w:val="0"/>
              <w:jc w:val="center"/>
              <w:rPr>
                <w:rFonts w:cs="Times New Roman"/>
                <w:b/>
                <w:bCs/>
                <w:color w:val="000000"/>
                <w:sz w:val="24"/>
              </w:rPr>
            </w:pPr>
            <w:r>
              <w:rPr>
                <w:rFonts w:cs="Times New Roman"/>
                <w:color w:val="000000"/>
                <w:sz w:val="24"/>
              </w:rPr>
              <w:t>[</w:t>
            </w:r>
            <w:r w:rsidR="007623B2">
              <w:rPr>
                <w:rFonts w:cs="Times New Roman"/>
                <w:color w:val="000000"/>
                <w:sz w:val="24"/>
              </w:rPr>
              <w:t>1</w:t>
            </w:r>
            <w:r w:rsidR="00E36E19">
              <w:rPr>
                <w:rFonts w:cs="Times New Roman"/>
                <w:color w:val="000000"/>
                <w:sz w:val="24"/>
              </w:rPr>
              <w:t>5</w:t>
            </w:r>
            <w:r>
              <w:rPr>
                <w:rFonts w:cs="Times New Roman"/>
                <w:color w:val="000000"/>
                <w:sz w:val="24"/>
              </w:rPr>
              <w:t>]</w:t>
            </w:r>
          </w:p>
        </w:tc>
        <w:tc>
          <w:tcPr>
            <w:tcW w:w="5547" w:type="dxa"/>
            <w:vAlign w:val="center"/>
          </w:tcPr>
          <w:p w:rsidR="00A7208D" w:rsidRPr="007A48D2" w:rsidRDefault="00A7208D" w:rsidP="004D3557">
            <w:pPr>
              <w:jc w:val="right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/>
                <w:sz w:val="24"/>
                <w:szCs w:val="24"/>
              </w:rPr>
              <w:t>1</w:t>
            </w:r>
            <w:r w:rsidRPr="007A48D2">
              <w:rPr>
                <w:rFonts w:cs="Simplified Arabic"/>
                <w:sz w:val="24"/>
                <w:szCs w:val="24"/>
              </w:rPr>
              <w:t xml:space="preserve">.3 Licensed </w:t>
            </w:r>
            <w:r w:rsidR="004D3557">
              <w:rPr>
                <w:rFonts w:cs="Simplified Arabic"/>
                <w:sz w:val="24"/>
                <w:szCs w:val="24"/>
              </w:rPr>
              <w:t>A</w:t>
            </w:r>
            <w:r w:rsidRPr="007A48D2">
              <w:rPr>
                <w:rFonts w:cs="Simplified Arabic"/>
                <w:sz w:val="24"/>
                <w:szCs w:val="24"/>
              </w:rPr>
              <w:t>rea</w:t>
            </w:r>
          </w:p>
        </w:tc>
        <w:tc>
          <w:tcPr>
            <w:tcW w:w="1748" w:type="dxa"/>
            <w:vAlign w:val="center"/>
          </w:tcPr>
          <w:p w:rsidR="00A7208D" w:rsidRDefault="00A7208D" w:rsidP="002D02A3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</w:p>
        </w:tc>
      </w:tr>
      <w:tr w:rsidR="00A7208D" w:rsidTr="00321F41">
        <w:trPr>
          <w:trHeight w:val="340"/>
          <w:jc w:val="center"/>
        </w:trPr>
        <w:tc>
          <w:tcPr>
            <w:tcW w:w="1566" w:type="dxa"/>
            <w:vAlign w:val="center"/>
          </w:tcPr>
          <w:p w:rsidR="00A7208D" w:rsidRDefault="00A7208D" w:rsidP="00E36E19">
            <w:pPr>
              <w:bidi w:val="0"/>
              <w:jc w:val="center"/>
              <w:rPr>
                <w:rFonts w:cs="Times New Roman"/>
                <w:b/>
                <w:bCs/>
                <w:color w:val="000000"/>
                <w:sz w:val="24"/>
              </w:rPr>
            </w:pPr>
            <w:r>
              <w:rPr>
                <w:rFonts w:cs="Times New Roman"/>
                <w:color w:val="000000"/>
                <w:sz w:val="24"/>
              </w:rPr>
              <w:t>[</w:t>
            </w:r>
            <w:r w:rsidR="00AA08EC">
              <w:rPr>
                <w:rFonts w:cs="Times New Roman"/>
                <w:color w:val="000000"/>
                <w:sz w:val="24"/>
              </w:rPr>
              <w:t>1</w:t>
            </w:r>
            <w:r w:rsidR="00E36E19">
              <w:rPr>
                <w:rFonts w:cs="Times New Roman"/>
                <w:color w:val="000000"/>
                <w:sz w:val="24"/>
              </w:rPr>
              <w:t>5</w:t>
            </w:r>
            <w:r>
              <w:rPr>
                <w:rFonts w:cs="Times New Roman"/>
                <w:color w:val="000000"/>
                <w:sz w:val="24"/>
              </w:rPr>
              <w:t>]</w:t>
            </w:r>
          </w:p>
        </w:tc>
        <w:tc>
          <w:tcPr>
            <w:tcW w:w="5547" w:type="dxa"/>
            <w:vAlign w:val="center"/>
          </w:tcPr>
          <w:p w:rsidR="00A7208D" w:rsidRPr="007A48D2" w:rsidRDefault="00A7208D" w:rsidP="004D3557">
            <w:pPr>
              <w:jc w:val="right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/>
                <w:sz w:val="24"/>
                <w:szCs w:val="24"/>
              </w:rPr>
              <w:t>1</w:t>
            </w:r>
            <w:r w:rsidRPr="007A48D2">
              <w:rPr>
                <w:rFonts w:cs="Simplified Arabic"/>
                <w:sz w:val="24"/>
                <w:szCs w:val="24"/>
              </w:rPr>
              <w:t xml:space="preserve">.4 Licensed </w:t>
            </w:r>
            <w:r w:rsidR="004D3557">
              <w:rPr>
                <w:rFonts w:cs="Simplified Arabic"/>
                <w:sz w:val="24"/>
                <w:szCs w:val="24"/>
              </w:rPr>
              <w:t>B</w:t>
            </w:r>
            <w:r w:rsidRPr="007A48D2">
              <w:rPr>
                <w:rFonts w:cs="Simplified Arabic"/>
                <w:sz w:val="24"/>
                <w:szCs w:val="24"/>
              </w:rPr>
              <w:t xml:space="preserve">oundary </w:t>
            </w:r>
            <w:r w:rsidR="004D3557">
              <w:rPr>
                <w:rFonts w:cs="Simplified Arabic"/>
                <w:sz w:val="24"/>
                <w:szCs w:val="24"/>
              </w:rPr>
              <w:t>W</w:t>
            </w:r>
            <w:r w:rsidRPr="007A48D2">
              <w:rPr>
                <w:rFonts w:cs="Simplified Arabic"/>
                <w:sz w:val="24"/>
                <w:szCs w:val="24"/>
              </w:rPr>
              <w:t>alls</w:t>
            </w:r>
          </w:p>
        </w:tc>
        <w:tc>
          <w:tcPr>
            <w:tcW w:w="1748" w:type="dxa"/>
            <w:vAlign w:val="center"/>
          </w:tcPr>
          <w:p w:rsidR="00A7208D" w:rsidRDefault="00A7208D" w:rsidP="002D02A3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</w:p>
        </w:tc>
      </w:tr>
      <w:tr w:rsidR="00A7208D" w:rsidTr="00321F41">
        <w:trPr>
          <w:trHeight w:val="340"/>
          <w:jc w:val="center"/>
        </w:trPr>
        <w:tc>
          <w:tcPr>
            <w:tcW w:w="1566" w:type="dxa"/>
            <w:vAlign w:val="center"/>
          </w:tcPr>
          <w:p w:rsidR="00A7208D" w:rsidRDefault="00A7208D" w:rsidP="007623B2">
            <w:pPr>
              <w:bidi w:val="0"/>
              <w:jc w:val="center"/>
              <w:rPr>
                <w:rFonts w:cs="Times New Roman"/>
                <w:b/>
                <w:bCs/>
                <w:color w:val="000000"/>
                <w:sz w:val="24"/>
              </w:rPr>
            </w:pPr>
            <w:r>
              <w:rPr>
                <w:rFonts w:cs="Times New Roman"/>
                <w:color w:val="000000"/>
                <w:sz w:val="24"/>
              </w:rPr>
              <w:t>[</w:t>
            </w:r>
            <w:r w:rsidR="007623B2">
              <w:rPr>
                <w:rFonts w:cs="Times New Roman"/>
                <w:color w:val="000000"/>
                <w:sz w:val="24"/>
              </w:rPr>
              <w:t>15</w:t>
            </w:r>
            <w:r>
              <w:rPr>
                <w:rFonts w:cs="Times New Roman"/>
                <w:color w:val="000000"/>
                <w:sz w:val="24"/>
              </w:rPr>
              <w:t>]</w:t>
            </w:r>
          </w:p>
        </w:tc>
        <w:tc>
          <w:tcPr>
            <w:tcW w:w="5547" w:type="dxa"/>
            <w:vAlign w:val="center"/>
          </w:tcPr>
          <w:p w:rsidR="00A7208D" w:rsidRPr="007A48D2" w:rsidRDefault="00A7208D" w:rsidP="004D3557">
            <w:pPr>
              <w:jc w:val="right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/>
                <w:sz w:val="24"/>
                <w:szCs w:val="24"/>
              </w:rPr>
              <w:t>1</w:t>
            </w:r>
            <w:r w:rsidRPr="007A48D2">
              <w:rPr>
                <w:rFonts w:cs="Simplified Arabic"/>
                <w:sz w:val="24"/>
                <w:szCs w:val="24"/>
              </w:rPr>
              <w:t xml:space="preserve">.5 Number and </w:t>
            </w:r>
            <w:r w:rsidR="004D3557">
              <w:rPr>
                <w:rFonts w:cs="Simplified Arabic"/>
                <w:sz w:val="24"/>
                <w:szCs w:val="24"/>
              </w:rPr>
              <w:t>A</w:t>
            </w:r>
            <w:r w:rsidRPr="007A48D2">
              <w:rPr>
                <w:rFonts w:cs="Simplified Arabic"/>
                <w:sz w:val="24"/>
                <w:szCs w:val="24"/>
              </w:rPr>
              <w:t xml:space="preserve">rea of </w:t>
            </w:r>
            <w:r w:rsidR="004D3557">
              <w:rPr>
                <w:rFonts w:cs="Simplified Arabic"/>
                <w:sz w:val="24"/>
                <w:szCs w:val="24"/>
              </w:rPr>
              <w:t>L</w:t>
            </w:r>
            <w:r w:rsidRPr="007A48D2">
              <w:rPr>
                <w:rFonts w:cs="Simplified Arabic"/>
                <w:sz w:val="24"/>
                <w:szCs w:val="24"/>
              </w:rPr>
              <w:t xml:space="preserve">icensed </w:t>
            </w:r>
            <w:r w:rsidR="004D3557">
              <w:rPr>
                <w:rFonts w:cs="Simplified Arabic"/>
                <w:sz w:val="24"/>
                <w:szCs w:val="24"/>
              </w:rPr>
              <w:t>D</w:t>
            </w:r>
            <w:r w:rsidRPr="007A48D2">
              <w:rPr>
                <w:rFonts w:cs="Simplified Arabic"/>
                <w:sz w:val="24"/>
                <w:szCs w:val="24"/>
              </w:rPr>
              <w:t>wellings</w:t>
            </w:r>
          </w:p>
        </w:tc>
        <w:tc>
          <w:tcPr>
            <w:tcW w:w="1748" w:type="dxa"/>
            <w:vAlign w:val="center"/>
          </w:tcPr>
          <w:p w:rsidR="00A7208D" w:rsidRDefault="00A7208D" w:rsidP="002D02A3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</w:p>
        </w:tc>
      </w:tr>
      <w:tr w:rsidR="003321E6" w:rsidTr="00321F41">
        <w:trPr>
          <w:trHeight w:val="84"/>
          <w:jc w:val="center"/>
        </w:trPr>
        <w:tc>
          <w:tcPr>
            <w:tcW w:w="1566" w:type="dxa"/>
          </w:tcPr>
          <w:p w:rsidR="003321E6" w:rsidRDefault="003321E6" w:rsidP="002D02A3">
            <w:pPr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5547" w:type="dxa"/>
          </w:tcPr>
          <w:p w:rsidR="003321E6" w:rsidRDefault="003321E6" w:rsidP="002D02A3">
            <w:pPr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1748" w:type="dxa"/>
            <w:vAlign w:val="center"/>
          </w:tcPr>
          <w:p w:rsidR="003321E6" w:rsidRDefault="003321E6" w:rsidP="002D02A3">
            <w:pPr>
              <w:jc w:val="center"/>
              <w:rPr>
                <w:rFonts w:cs="Times New Roman"/>
                <w:sz w:val="8"/>
                <w:szCs w:val="8"/>
                <w:u w:val="single"/>
                <w:rtl/>
              </w:rPr>
            </w:pPr>
          </w:p>
        </w:tc>
      </w:tr>
      <w:tr w:rsidR="003321E6" w:rsidTr="00321F41">
        <w:trPr>
          <w:trHeight w:val="340"/>
          <w:jc w:val="center"/>
        </w:trPr>
        <w:tc>
          <w:tcPr>
            <w:tcW w:w="1566" w:type="dxa"/>
            <w:vAlign w:val="center"/>
          </w:tcPr>
          <w:p w:rsidR="003321E6" w:rsidRDefault="003321E6" w:rsidP="00940095">
            <w:pPr>
              <w:bidi w:val="0"/>
              <w:jc w:val="center"/>
              <w:rPr>
                <w:rFonts w:cs="Times New Roman"/>
                <w:b/>
                <w:bCs/>
                <w:color w:val="000000"/>
                <w:sz w:val="24"/>
              </w:rPr>
            </w:pPr>
            <w:r>
              <w:rPr>
                <w:rFonts w:cs="Times New Roman"/>
                <w:b/>
                <w:bCs/>
                <w:color w:val="000000"/>
                <w:sz w:val="24"/>
              </w:rPr>
              <w:t>[</w:t>
            </w:r>
            <w:r w:rsidR="00940095">
              <w:rPr>
                <w:rFonts w:cs="Times New Roman"/>
                <w:b/>
                <w:bCs/>
                <w:color w:val="000000"/>
                <w:sz w:val="24"/>
              </w:rPr>
              <w:t>17</w:t>
            </w:r>
            <w:r>
              <w:rPr>
                <w:rFonts w:cs="Times New Roman"/>
                <w:b/>
                <w:bCs/>
                <w:color w:val="000000"/>
                <w:sz w:val="24"/>
              </w:rPr>
              <w:t>]</w:t>
            </w:r>
          </w:p>
        </w:tc>
        <w:tc>
          <w:tcPr>
            <w:tcW w:w="5547" w:type="dxa"/>
            <w:vAlign w:val="center"/>
          </w:tcPr>
          <w:p w:rsidR="003321E6" w:rsidRDefault="00A7208D" w:rsidP="00373C42">
            <w:pPr>
              <w:bidi w:val="0"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/>
                <w:b/>
                <w:bCs/>
                <w:sz w:val="24"/>
                <w:szCs w:val="24"/>
              </w:rPr>
              <w:t xml:space="preserve">Methodology </w:t>
            </w:r>
            <w:r w:rsidR="00373C42">
              <w:rPr>
                <w:rFonts w:cs="Simplified Arabic"/>
                <w:b/>
                <w:bCs/>
                <w:sz w:val="24"/>
                <w:szCs w:val="24"/>
              </w:rPr>
              <w:t>and</w:t>
            </w:r>
            <w:r>
              <w:rPr>
                <w:rFonts w:cs="Simplified Arabic"/>
                <w:b/>
                <w:bCs/>
                <w:sz w:val="24"/>
                <w:szCs w:val="24"/>
              </w:rPr>
              <w:t xml:space="preserve"> Data Qua</w:t>
            </w:r>
            <w:smartTag w:uri="urn:schemas-microsoft-com:office:smarttags" w:element="PersonName">
              <w:r>
                <w:rPr>
                  <w:rFonts w:cs="Simplified Arabic"/>
                  <w:b/>
                  <w:bCs/>
                  <w:sz w:val="24"/>
                  <w:szCs w:val="24"/>
                </w:rPr>
                <w:t>l</w:t>
              </w:r>
            </w:smartTag>
            <w:r>
              <w:rPr>
                <w:rFonts w:cs="Simplified Arabic"/>
                <w:b/>
                <w:bCs/>
                <w:sz w:val="24"/>
                <w:szCs w:val="24"/>
              </w:rPr>
              <w:t>ity</w:t>
            </w:r>
          </w:p>
        </w:tc>
        <w:tc>
          <w:tcPr>
            <w:tcW w:w="1748" w:type="dxa"/>
            <w:vAlign w:val="center"/>
          </w:tcPr>
          <w:p w:rsidR="003321E6" w:rsidRDefault="003321E6" w:rsidP="002D02A3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  <w:r>
              <w:rPr>
                <w:rFonts w:cs="Times New Roman"/>
                <w:color w:val="000000"/>
                <w:sz w:val="24"/>
              </w:rPr>
              <w:t>Chapter Two</w:t>
            </w:r>
          </w:p>
        </w:tc>
      </w:tr>
      <w:tr w:rsidR="00A7208D" w:rsidTr="00321F41">
        <w:trPr>
          <w:trHeight w:val="340"/>
          <w:jc w:val="center"/>
        </w:trPr>
        <w:tc>
          <w:tcPr>
            <w:tcW w:w="1566" w:type="dxa"/>
            <w:vAlign w:val="center"/>
          </w:tcPr>
          <w:p w:rsidR="00A7208D" w:rsidRDefault="00A7208D" w:rsidP="00940095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  <w:r>
              <w:rPr>
                <w:rFonts w:cs="Times New Roman"/>
                <w:color w:val="000000"/>
                <w:sz w:val="24"/>
              </w:rPr>
              <w:t>[</w:t>
            </w:r>
            <w:r w:rsidR="00940095">
              <w:rPr>
                <w:rFonts w:cs="Times New Roman"/>
                <w:color w:val="000000"/>
                <w:sz w:val="24"/>
              </w:rPr>
              <w:t>17</w:t>
            </w:r>
            <w:r>
              <w:rPr>
                <w:rFonts w:cs="Times New Roman"/>
                <w:color w:val="000000"/>
                <w:sz w:val="24"/>
              </w:rPr>
              <w:t>]</w:t>
            </w:r>
          </w:p>
        </w:tc>
        <w:tc>
          <w:tcPr>
            <w:tcW w:w="5547" w:type="dxa"/>
            <w:vAlign w:val="center"/>
          </w:tcPr>
          <w:p w:rsidR="00A7208D" w:rsidRPr="00A7208D" w:rsidRDefault="00A7208D" w:rsidP="002D02A3">
            <w:pPr>
              <w:bidi w:val="0"/>
              <w:rPr>
                <w:rFonts w:cs="Simplified Arabic"/>
                <w:sz w:val="24"/>
                <w:szCs w:val="24"/>
              </w:rPr>
            </w:pPr>
            <w:r w:rsidRPr="00A7208D">
              <w:rPr>
                <w:rFonts w:cs="Simplified Arabic"/>
                <w:sz w:val="24"/>
                <w:szCs w:val="24"/>
              </w:rPr>
              <w:t xml:space="preserve">2.1 </w:t>
            </w:r>
            <w:r>
              <w:rPr>
                <w:rFonts w:cs="Simplified Arabic"/>
                <w:sz w:val="24"/>
                <w:szCs w:val="24"/>
              </w:rPr>
              <w:t>Objectives</w:t>
            </w:r>
          </w:p>
        </w:tc>
        <w:tc>
          <w:tcPr>
            <w:tcW w:w="1748" w:type="dxa"/>
            <w:vAlign w:val="center"/>
          </w:tcPr>
          <w:p w:rsidR="00A7208D" w:rsidRDefault="00A7208D" w:rsidP="002D02A3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</w:p>
        </w:tc>
      </w:tr>
      <w:tr w:rsidR="00C53100" w:rsidTr="00321F41">
        <w:trPr>
          <w:trHeight w:val="340"/>
          <w:jc w:val="center"/>
        </w:trPr>
        <w:tc>
          <w:tcPr>
            <w:tcW w:w="1566" w:type="dxa"/>
            <w:vAlign w:val="center"/>
          </w:tcPr>
          <w:p w:rsidR="00C53100" w:rsidRDefault="00C53100" w:rsidP="00940095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  <w:r>
              <w:rPr>
                <w:rFonts w:cs="Times New Roman"/>
                <w:color w:val="000000"/>
                <w:sz w:val="24"/>
              </w:rPr>
              <w:t>[</w:t>
            </w:r>
            <w:r w:rsidR="00940095">
              <w:rPr>
                <w:rFonts w:cs="Times New Roman"/>
                <w:color w:val="000000"/>
                <w:sz w:val="24"/>
              </w:rPr>
              <w:t>17</w:t>
            </w:r>
            <w:r>
              <w:rPr>
                <w:rFonts w:cs="Times New Roman"/>
                <w:color w:val="000000"/>
                <w:sz w:val="24"/>
              </w:rPr>
              <w:t>]</w:t>
            </w:r>
          </w:p>
        </w:tc>
        <w:tc>
          <w:tcPr>
            <w:tcW w:w="5547" w:type="dxa"/>
            <w:vAlign w:val="center"/>
          </w:tcPr>
          <w:p w:rsidR="00C53100" w:rsidRDefault="00C53100" w:rsidP="002D02A3">
            <w:pPr>
              <w:jc w:val="right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/>
                <w:sz w:val="24"/>
                <w:szCs w:val="24"/>
              </w:rPr>
              <w:t>2.2 Coverage</w:t>
            </w:r>
          </w:p>
        </w:tc>
        <w:tc>
          <w:tcPr>
            <w:tcW w:w="1748" w:type="dxa"/>
            <w:vAlign w:val="center"/>
          </w:tcPr>
          <w:p w:rsidR="00C53100" w:rsidRDefault="00C53100" w:rsidP="002D02A3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</w:p>
        </w:tc>
      </w:tr>
      <w:tr w:rsidR="00C53100" w:rsidTr="00321F41">
        <w:trPr>
          <w:trHeight w:val="340"/>
          <w:jc w:val="center"/>
        </w:trPr>
        <w:tc>
          <w:tcPr>
            <w:tcW w:w="1566" w:type="dxa"/>
            <w:vAlign w:val="center"/>
          </w:tcPr>
          <w:p w:rsidR="00C53100" w:rsidRDefault="00C53100" w:rsidP="00DD785E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  <w:r>
              <w:rPr>
                <w:rFonts w:cs="Times New Roman"/>
                <w:color w:val="000000"/>
                <w:sz w:val="24"/>
              </w:rPr>
              <w:t>[</w:t>
            </w:r>
            <w:r w:rsidR="00940095">
              <w:rPr>
                <w:rFonts w:cs="Times New Roman"/>
                <w:color w:val="000000"/>
                <w:sz w:val="24"/>
              </w:rPr>
              <w:t>17</w:t>
            </w:r>
            <w:r>
              <w:rPr>
                <w:rFonts w:cs="Times New Roman"/>
                <w:color w:val="000000"/>
                <w:sz w:val="24"/>
              </w:rPr>
              <w:t>]</w:t>
            </w:r>
          </w:p>
        </w:tc>
        <w:tc>
          <w:tcPr>
            <w:tcW w:w="5547" w:type="dxa"/>
            <w:vAlign w:val="center"/>
          </w:tcPr>
          <w:p w:rsidR="00C53100" w:rsidRDefault="00C53100" w:rsidP="002D02A3">
            <w:pPr>
              <w:jc w:val="right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/>
                <w:sz w:val="24"/>
                <w:szCs w:val="24"/>
              </w:rPr>
              <w:t>2.3 Data Collection</w:t>
            </w:r>
          </w:p>
        </w:tc>
        <w:tc>
          <w:tcPr>
            <w:tcW w:w="1748" w:type="dxa"/>
            <w:vAlign w:val="center"/>
          </w:tcPr>
          <w:p w:rsidR="00C53100" w:rsidRDefault="00C53100" w:rsidP="002D02A3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</w:p>
        </w:tc>
      </w:tr>
      <w:tr w:rsidR="00C53100" w:rsidTr="00321F41">
        <w:trPr>
          <w:trHeight w:val="340"/>
          <w:jc w:val="center"/>
        </w:trPr>
        <w:tc>
          <w:tcPr>
            <w:tcW w:w="1566" w:type="dxa"/>
            <w:vAlign w:val="center"/>
          </w:tcPr>
          <w:p w:rsidR="00C53100" w:rsidRDefault="00C53100" w:rsidP="00DD785E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  <w:r>
              <w:rPr>
                <w:rFonts w:cs="Times New Roman"/>
                <w:color w:val="000000"/>
                <w:sz w:val="24"/>
              </w:rPr>
              <w:t>[</w:t>
            </w:r>
            <w:r w:rsidR="00940095">
              <w:rPr>
                <w:rFonts w:cs="Times New Roman"/>
                <w:color w:val="000000"/>
                <w:sz w:val="24"/>
              </w:rPr>
              <w:t>17</w:t>
            </w:r>
            <w:r>
              <w:rPr>
                <w:rFonts w:cs="Times New Roman"/>
                <w:color w:val="000000"/>
                <w:sz w:val="24"/>
              </w:rPr>
              <w:t>]</w:t>
            </w:r>
          </w:p>
        </w:tc>
        <w:tc>
          <w:tcPr>
            <w:tcW w:w="5547" w:type="dxa"/>
            <w:vAlign w:val="center"/>
          </w:tcPr>
          <w:p w:rsidR="00C53100" w:rsidRDefault="00C53100" w:rsidP="002D02A3">
            <w:pPr>
              <w:jc w:val="right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/>
                <w:sz w:val="24"/>
                <w:szCs w:val="24"/>
              </w:rPr>
              <w:t>2.4 Data Entry Process</w:t>
            </w:r>
          </w:p>
        </w:tc>
        <w:tc>
          <w:tcPr>
            <w:tcW w:w="1748" w:type="dxa"/>
            <w:vAlign w:val="center"/>
          </w:tcPr>
          <w:p w:rsidR="00C53100" w:rsidRDefault="00C53100" w:rsidP="002D02A3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</w:p>
        </w:tc>
      </w:tr>
      <w:tr w:rsidR="00C53100" w:rsidTr="00321F41">
        <w:trPr>
          <w:trHeight w:val="340"/>
          <w:jc w:val="center"/>
        </w:trPr>
        <w:tc>
          <w:tcPr>
            <w:tcW w:w="1566" w:type="dxa"/>
            <w:vAlign w:val="center"/>
          </w:tcPr>
          <w:p w:rsidR="00C53100" w:rsidRDefault="00C53100" w:rsidP="00DD785E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  <w:r>
              <w:rPr>
                <w:rFonts w:cs="Times New Roman"/>
                <w:color w:val="000000"/>
                <w:sz w:val="24"/>
              </w:rPr>
              <w:t>[</w:t>
            </w:r>
            <w:r w:rsidR="00940095">
              <w:rPr>
                <w:rFonts w:cs="Times New Roman"/>
                <w:color w:val="000000"/>
                <w:sz w:val="24"/>
              </w:rPr>
              <w:t>17</w:t>
            </w:r>
            <w:r>
              <w:rPr>
                <w:rFonts w:cs="Times New Roman"/>
                <w:color w:val="000000"/>
                <w:sz w:val="24"/>
              </w:rPr>
              <w:t>]</w:t>
            </w:r>
          </w:p>
        </w:tc>
        <w:tc>
          <w:tcPr>
            <w:tcW w:w="5547" w:type="dxa"/>
            <w:vAlign w:val="center"/>
          </w:tcPr>
          <w:p w:rsidR="00C53100" w:rsidRPr="00C53100" w:rsidRDefault="00C53100" w:rsidP="002D02A3">
            <w:pPr>
              <w:jc w:val="right"/>
              <w:rPr>
                <w:rFonts w:cs="Simplified Arabic"/>
                <w:sz w:val="24"/>
                <w:szCs w:val="24"/>
              </w:rPr>
            </w:pPr>
            <w:r w:rsidRPr="00C53100">
              <w:rPr>
                <w:rFonts w:cs="Simplified Arabic"/>
                <w:sz w:val="24"/>
                <w:szCs w:val="24"/>
              </w:rPr>
              <w:t xml:space="preserve">2.5 </w:t>
            </w:r>
            <w:r w:rsidRPr="00C53100">
              <w:rPr>
                <w:rFonts w:asciiTheme="majorBidi" w:hAnsiTheme="majorBidi" w:cstheme="majorBidi"/>
                <w:sz w:val="24"/>
                <w:szCs w:val="24"/>
              </w:rPr>
              <w:t xml:space="preserve">Data </w:t>
            </w:r>
            <w:r w:rsidRPr="00C53100">
              <w:rPr>
                <w:rStyle w:val="shorttext"/>
                <w:rFonts w:asciiTheme="majorBidi" w:hAnsiTheme="majorBidi" w:cstheme="majorBidi"/>
                <w:sz w:val="24"/>
                <w:szCs w:val="24"/>
              </w:rPr>
              <w:t xml:space="preserve">Processing and </w:t>
            </w:r>
            <w:r w:rsidRPr="00C53100">
              <w:rPr>
                <w:rFonts w:asciiTheme="majorBidi" w:hAnsiTheme="majorBidi" w:cstheme="majorBidi"/>
                <w:sz w:val="24"/>
                <w:szCs w:val="24"/>
              </w:rPr>
              <w:t>Tabulation</w:t>
            </w:r>
          </w:p>
        </w:tc>
        <w:tc>
          <w:tcPr>
            <w:tcW w:w="1748" w:type="dxa"/>
            <w:vAlign w:val="center"/>
          </w:tcPr>
          <w:p w:rsidR="00C53100" w:rsidRDefault="00C53100" w:rsidP="002D02A3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</w:p>
        </w:tc>
      </w:tr>
      <w:tr w:rsidR="00C53100" w:rsidTr="00321F41">
        <w:trPr>
          <w:trHeight w:val="340"/>
          <w:jc w:val="center"/>
        </w:trPr>
        <w:tc>
          <w:tcPr>
            <w:tcW w:w="1566" w:type="dxa"/>
            <w:vAlign w:val="center"/>
          </w:tcPr>
          <w:p w:rsidR="00C53100" w:rsidRDefault="00C53100" w:rsidP="00DD785E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  <w:r>
              <w:rPr>
                <w:rFonts w:cs="Times New Roman"/>
                <w:color w:val="000000"/>
                <w:sz w:val="24"/>
              </w:rPr>
              <w:t>[</w:t>
            </w:r>
            <w:r w:rsidR="00940095">
              <w:rPr>
                <w:rFonts w:cs="Times New Roman"/>
                <w:color w:val="000000"/>
                <w:sz w:val="24"/>
              </w:rPr>
              <w:t>17</w:t>
            </w:r>
            <w:r>
              <w:rPr>
                <w:rFonts w:cs="Times New Roman"/>
                <w:color w:val="000000"/>
                <w:sz w:val="24"/>
              </w:rPr>
              <w:t>]</w:t>
            </w:r>
          </w:p>
        </w:tc>
        <w:tc>
          <w:tcPr>
            <w:tcW w:w="5547" w:type="dxa"/>
            <w:vAlign w:val="center"/>
          </w:tcPr>
          <w:p w:rsidR="00C53100" w:rsidRDefault="00C53100" w:rsidP="00C53100">
            <w:pPr>
              <w:jc w:val="right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/>
                <w:sz w:val="24"/>
                <w:szCs w:val="24"/>
              </w:rPr>
              <w:t>2.6 Accuracy of Data</w:t>
            </w:r>
          </w:p>
        </w:tc>
        <w:tc>
          <w:tcPr>
            <w:tcW w:w="1748" w:type="dxa"/>
            <w:vAlign w:val="center"/>
          </w:tcPr>
          <w:p w:rsidR="00C53100" w:rsidRDefault="00C53100" w:rsidP="002D02A3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</w:p>
        </w:tc>
      </w:tr>
      <w:tr w:rsidR="00C53100" w:rsidTr="00321F41">
        <w:trPr>
          <w:trHeight w:val="340"/>
          <w:jc w:val="center"/>
        </w:trPr>
        <w:tc>
          <w:tcPr>
            <w:tcW w:w="1566" w:type="dxa"/>
            <w:vAlign w:val="center"/>
          </w:tcPr>
          <w:p w:rsidR="00C53100" w:rsidRDefault="00C53100" w:rsidP="00940095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  <w:r>
              <w:rPr>
                <w:rFonts w:cs="Times New Roman"/>
                <w:color w:val="000000"/>
                <w:sz w:val="24"/>
              </w:rPr>
              <w:t>[</w:t>
            </w:r>
            <w:r w:rsidR="00940095">
              <w:rPr>
                <w:rFonts w:cs="Times New Roman"/>
                <w:color w:val="000000"/>
                <w:sz w:val="24"/>
              </w:rPr>
              <w:t>18</w:t>
            </w:r>
            <w:r>
              <w:rPr>
                <w:rFonts w:cs="Times New Roman"/>
                <w:color w:val="000000"/>
                <w:sz w:val="24"/>
              </w:rPr>
              <w:t>]</w:t>
            </w:r>
          </w:p>
        </w:tc>
        <w:tc>
          <w:tcPr>
            <w:tcW w:w="5547" w:type="dxa"/>
            <w:vAlign w:val="center"/>
          </w:tcPr>
          <w:p w:rsidR="00C53100" w:rsidRDefault="00C53100" w:rsidP="00EC52A2">
            <w:pPr>
              <w:jc w:val="right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/>
                <w:sz w:val="24"/>
                <w:szCs w:val="24"/>
              </w:rPr>
              <w:t>2.</w:t>
            </w:r>
            <w:r w:rsidR="00EC52A2">
              <w:rPr>
                <w:rFonts w:cs="Simplified Arabic"/>
                <w:sz w:val="24"/>
                <w:szCs w:val="24"/>
              </w:rPr>
              <w:t>7</w:t>
            </w:r>
            <w:r>
              <w:rPr>
                <w:rFonts w:cs="Simplified Arabic"/>
                <w:sz w:val="24"/>
                <w:szCs w:val="24"/>
              </w:rPr>
              <w:t xml:space="preserve"> Comparison of Data</w:t>
            </w:r>
          </w:p>
        </w:tc>
        <w:tc>
          <w:tcPr>
            <w:tcW w:w="1748" w:type="dxa"/>
            <w:vAlign w:val="center"/>
          </w:tcPr>
          <w:p w:rsidR="00C53100" w:rsidRDefault="00C53100" w:rsidP="002D02A3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</w:p>
        </w:tc>
      </w:tr>
      <w:tr w:rsidR="00C53100" w:rsidTr="00321F41">
        <w:trPr>
          <w:trHeight w:val="340"/>
          <w:jc w:val="center"/>
        </w:trPr>
        <w:tc>
          <w:tcPr>
            <w:tcW w:w="1566" w:type="dxa"/>
            <w:vAlign w:val="center"/>
          </w:tcPr>
          <w:p w:rsidR="00C53100" w:rsidRDefault="00C53100" w:rsidP="00940095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  <w:r>
              <w:rPr>
                <w:rFonts w:cs="Times New Roman"/>
                <w:color w:val="000000"/>
                <w:sz w:val="24"/>
              </w:rPr>
              <w:t>[</w:t>
            </w:r>
            <w:r w:rsidR="00940095">
              <w:rPr>
                <w:rFonts w:cs="Times New Roman"/>
                <w:color w:val="000000"/>
                <w:sz w:val="24"/>
              </w:rPr>
              <w:t>18</w:t>
            </w:r>
            <w:r>
              <w:rPr>
                <w:rFonts w:cs="Times New Roman"/>
                <w:color w:val="000000"/>
                <w:sz w:val="24"/>
              </w:rPr>
              <w:t>]</w:t>
            </w:r>
          </w:p>
        </w:tc>
        <w:tc>
          <w:tcPr>
            <w:tcW w:w="5547" w:type="dxa"/>
            <w:vAlign w:val="center"/>
          </w:tcPr>
          <w:p w:rsidR="00C53100" w:rsidRDefault="00C53100" w:rsidP="00EC52A2">
            <w:pPr>
              <w:jc w:val="right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/>
                <w:sz w:val="24"/>
                <w:szCs w:val="24"/>
              </w:rPr>
              <w:t>2.</w:t>
            </w:r>
            <w:r w:rsidR="00EC52A2">
              <w:rPr>
                <w:rFonts w:cs="Simplified Arabic"/>
                <w:sz w:val="24"/>
                <w:szCs w:val="24"/>
              </w:rPr>
              <w:t>8</w:t>
            </w:r>
            <w:r>
              <w:rPr>
                <w:rFonts w:cs="Simplified Arabic"/>
                <w:sz w:val="24"/>
                <w:szCs w:val="24"/>
              </w:rPr>
              <w:t xml:space="preserve"> Technica</w:t>
            </w:r>
            <w:smartTag w:uri="urn:schemas-microsoft-com:office:smarttags" w:element="PersonName">
              <w:r>
                <w:rPr>
                  <w:rFonts w:cs="Simplified Arabic"/>
                  <w:sz w:val="24"/>
                  <w:szCs w:val="24"/>
                </w:rPr>
                <w:t>l</w:t>
              </w:r>
            </w:smartTag>
            <w:r>
              <w:rPr>
                <w:rFonts w:cs="Simplified Arabic"/>
                <w:sz w:val="24"/>
                <w:szCs w:val="24"/>
              </w:rPr>
              <w:t xml:space="preserve"> Notes</w:t>
            </w:r>
          </w:p>
        </w:tc>
        <w:tc>
          <w:tcPr>
            <w:tcW w:w="1748" w:type="dxa"/>
            <w:vAlign w:val="center"/>
          </w:tcPr>
          <w:p w:rsidR="00C53100" w:rsidRDefault="00C53100" w:rsidP="002D02A3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</w:p>
        </w:tc>
      </w:tr>
      <w:tr w:rsidR="00C53100" w:rsidTr="00321F41">
        <w:trPr>
          <w:trHeight w:val="237"/>
          <w:jc w:val="center"/>
        </w:trPr>
        <w:tc>
          <w:tcPr>
            <w:tcW w:w="1566" w:type="dxa"/>
            <w:vAlign w:val="center"/>
          </w:tcPr>
          <w:p w:rsidR="00C53100" w:rsidRPr="008476B1" w:rsidRDefault="00C53100" w:rsidP="002D02A3">
            <w:pPr>
              <w:bidi w:val="0"/>
              <w:jc w:val="center"/>
              <w:rPr>
                <w:rFonts w:cs="Times New Roman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5547" w:type="dxa"/>
            <w:vAlign w:val="center"/>
          </w:tcPr>
          <w:p w:rsidR="00C53100" w:rsidRPr="008476B1" w:rsidRDefault="00C53100" w:rsidP="002D02A3">
            <w:pPr>
              <w:bidi w:val="0"/>
              <w:rPr>
                <w:rFonts w:cs="Simplified Arabic"/>
                <w:b/>
                <w:bCs/>
                <w:sz w:val="8"/>
                <w:szCs w:val="8"/>
              </w:rPr>
            </w:pPr>
          </w:p>
        </w:tc>
        <w:tc>
          <w:tcPr>
            <w:tcW w:w="1748" w:type="dxa"/>
            <w:vAlign w:val="center"/>
          </w:tcPr>
          <w:p w:rsidR="00C53100" w:rsidRPr="008476B1" w:rsidRDefault="00C53100" w:rsidP="002D02A3">
            <w:pPr>
              <w:bidi w:val="0"/>
              <w:jc w:val="center"/>
              <w:rPr>
                <w:rFonts w:cs="Times New Roman"/>
                <w:color w:val="000000"/>
                <w:sz w:val="8"/>
                <w:szCs w:val="8"/>
              </w:rPr>
            </w:pPr>
          </w:p>
        </w:tc>
      </w:tr>
      <w:tr w:rsidR="00C53100" w:rsidTr="00321F41">
        <w:trPr>
          <w:trHeight w:val="340"/>
          <w:jc w:val="center"/>
        </w:trPr>
        <w:tc>
          <w:tcPr>
            <w:tcW w:w="1566" w:type="dxa"/>
            <w:vAlign w:val="center"/>
          </w:tcPr>
          <w:p w:rsidR="00C53100" w:rsidRDefault="00C53100" w:rsidP="00940095">
            <w:pPr>
              <w:bidi w:val="0"/>
              <w:jc w:val="center"/>
              <w:rPr>
                <w:rFonts w:cs="Times New Roman"/>
                <w:b/>
                <w:bCs/>
                <w:color w:val="000000"/>
                <w:sz w:val="24"/>
              </w:rPr>
            </w:pPr>
            <w:r>
              <w:rPr>
                <w:rFonts w:cs="Times New Roman"/>
                <w:b/>
                <w:bCs/>
                <w:color w:val="000000"/>
                <w:sz w:val="24"/>
              </w:rPr>
              <w:t>[</w:t>
            </w:r>
            <w:r w:rsidR="00940095">
              <w:rPr>
                <w:rFonts w:cs="Times New Roman"/>
                <w:b/>
                <w:bCs/>
                <w:color w:val="000000"/>
                <w:sz w:val="24"/>
              </w:rPr>
              <w:t>19</w:t>
            </w:r>
            <w:r>
              <w:rPr>
                <w:rFonts w:cs="Times New Roman"/>
                <w:b/>
                <w:bCs/>
                <w:color w:val="000000"/>
                <w:sz w:val="24"/>
              </w:rPr>
              <w:t>]</w:t>
            </w:r>
          </w:p>
        </w:tc>
        <w:tc>
          <w:tcPr>
            <w:tcW w:w="5547" w:type="dxa"/>
            <w:vAlign w:val="center"/>
          </w:tcPr>
          <w:p w:rsidR="00C53100" w:rsidRPr="007A48D2" w:rsidRDefault="00C53100" w:rsidP="002D02A3">
            <w:pPr>
              <w:bidi w:val="0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</w:rPr>
              <w:t>Concepts and Definitions</w:t>
            </w:r>
          </w:p>
        </w:tc>
        <w:tc>
          <w:tcPr>
            <w:tcW w:w="1748" w:type="dxa"/>
            <w:vAlign w:val="center"/>
          </w:tcPr>
          <w:p w:rsidR="00C53100" w:rsidRDefault="00C53100" w:rsidP="002D02A3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  <w:r>
              <w:rPr>
                <w:rFonts w:cs="Times New Roman"/>
                <w:color w:val="000000"/>
                <w:sz w:val="24"/>
              </w:rPr>
              <w:t xml:space="preserve"> Chapter Three</w:t>
            </w:r>
          </w:p>
        </w:tc>
      </w:tr>
      <w:tr w:rsidR="00C53100" w:rsidTr="00321F41">
        <w:trPr>
          <w:trHeight w:val="90"/>
          <w:jc w:val="center"/>
        </w:trPr>
        <w:tc>
          <w:tcPr>
            <w:tcW w:w="1566" w:type="dxa"/>
            <w:vAlign w:val="center"/>
          </w:tcPr>
          <w:p w:rsidR="00C53100" w:rsidRDefault="00C53100" w:rsidP="002D02A3">
            <w:pPr>
              <w:bidi w:val="0"/>
              <w:jc w:val="center"/>
              <w:rPr>
                <w:rFonts w:cs="Times New Roman"/>
                <w:color w:val="000000"/>
                <w:sz w:val="8"/>
                <w:szCs w:val="8"/>
              </w:rPr>
            </w:pPr>
          </w:p>
        </w:tc>
        <w:tc>
          <w:tcPr>
            <w:tcW w:w="5547" w:type="dxa"/>
          </w:tcPr>
          <w:p w:rsidR="00C53100" w:rsidRDefault="00C53100" w:rsidP="002D02A3">
            <w:pPr>
              <w:bidi w:val="0"/>
              <w:rPr>
                <w:rFonts w:cs="Simplified Arabic"/>
                <w:sz w:val="8"/>
                <w:szCs w:val="8"/>
              </w:rPr>
            </w:pPr>
          </w:p>
        </w:tc>
        <w:tc>
          <w:tcPr>
            <w:tcW w:w="1748" w:type="dxa"/>
            <w:vAlign w:val="center"/>
          </w:tcPr>
          <w:p w:rsidR="00C53100" w:rsidRDefault="00C53100" w:rsidP="002D02A3">
            <w:pPr>
              <w:jc w:val="center"/>
              <w:rPr>
                <w:rFonts w:cs="Times New Roman"/>
                <w:sz w:val="8"/>
                <w:szCs w:val="8"/>
                <w:rtl/>
              </w:rPr>
            </w:pPr>
          </w:p>
        </w:tc>
      </w:tr>
      <w:tr w:rsidR="00C53100" w:rsidRPr="00ED7C3B" w:rsidTr="00321F41">
        <w:trPr>
          <w:trHeight w:val="340"/>
          <w:jc w:val="center"/>
        </w:trPr>
        <w:tc>
          <w:tcPr>
            <w:tcW w:w="1566" w:type="dxa"/>
            <w:vAlign w:val="center"/>
          </w:tcPr>
          <w:p w:rsidR="00C53100" w:rsidRPr="00C14B9C" w:rsidRDefault="003C634A" w:rsidP="004E700D">
            <w:pPr>
              <w:bidi w:val="0"/>
              <w:ind w:left="4"/>
              <w:jc w:val="center"/>
              <w:rPr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cs="Times New Roman"/>
                <w:b/>
                <w:bCs/>
                <w:color w:val="000000"/>
                <w:sz w:val="24"/>
                <w:szCs w:val="24"/>
              </w:rPr>
              <w:t>25</w:t>
            </w:r>
          </w:p>
        </w:tc>
        <w:tc>
          <w:tcPr>
            <w:tcW w:w="7295" w:type="dxa"/>
            <w:gridSpan w:val="2"/>
            <w:vAlign w:val="center"/>
          </w:tcPr>
          <w:p w:rsidR="00C53100" w:rsidRPr="00D73C5E" w:rsidRDefault="00C53100" w:rsidP="0036409A">
            <w:pPr>
              <w:ind w:left="-2" w:right="1771"/>
              <w:jc w:val="right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D73C5E">
              <w:rPr>
                <w:rFonts w:cs="Simplified Arabic"/>
                <w:b/>
                <w:bCs/>
                <w:sz w:val="24"/>
                <w:szCs w:val="24"/>
              </w:rPr>
              <w:t xml:space="preserve">Tables </w:t>
            </w:r>
          </w:p>
        </w:tc>
      </w:tr>
    </w:tbl>
    <w:p w:rsidR="002A6918" w:rsidRDefault="00ED7C3B" w:rsidP="00ED7C3B">
      <w:pPr>
        <w:bidi w:val="0"/>
        <w:spacing w:line="360" w:lineRule="auto"/>
        <w:ind w:left="426" w:hanging="142"/>
        <w:rPr>
          <w:b/>
          <w:bCs/>
          <w:color w:val="000000"/>
          <w:sz w:val="28"/>
        </w:rPr>
      </w:pPr>
      <w:r>
        <w:rPr>
          <w:b/>
          <w:bCs/>
          <w:color w:val="000000"/>
          <w:sz w:val="24"/>
          <w:szCs w:val="24"/>
        </w:rPr>
        <w:t xml:space="preserve">   </w:t>
      </w:r>
    </w:p>
    <w:p w:rsidR="00410237" w:rsidRDefault="00410237">
      <w:pPr>
        <w:bidi w:val="0"/>
        <w:rPr>
          <w:b/>
          <w:bCs/>
          <w:color w:val="000000"/>
          <w:sz w:val="28"/>
        </w:rPr>
      </w:pPr>
    </w:p>
    <w:p w:rsidR="00410237" w:rsidRDefault="00410237">
      <w:pPr>
        <w:bidi w:val="0"/>
        <w:rPr>
          <w:b/>
          <w:bCs/>
          <w:color w:val="000000"/>
          <w:sz w:val="28"/>
        </w:rPr>
      </w:pPr>
    </w:p>
    <w:p w:rsidR="00410237" w:rsidRDefault="00410237">
      <w:pPr>
        <w:bidi w:val="0"/>
        <w:rPr>
          <w:b/>
          <w:bCs/>
          <w:color w:val="000000"/>
          <w:sz w:val="28"/>
        </w:rPr>
      </w:pPr>
    </w:p>
    <w:p w:rsidR="00410237" w:rsidRDefault="00410237">
      <w:pPr>
        <w:bidi w:val="0"/>
        <w:rPr>
          <w:b/>
          <w:bCs/>
          <w:color w:val="000000"/>
          <w:sz w:val="28"/>
        </w:rPr>
      </w:pPr>
    </w:p>
    <w:p w:rsidR="00410237" w:rsidRDefault="00410237">
      <w:pPr>
        <w:bidi w:val="0"/>
        <w:rPr>
          <w:b/>
          <w:bCs/>
          <w:color w:val="000000"/>
          <w:sz w:val="28"/>
        </w:rPr>
      </w:pPr>
    </w:p>
    <w:p w:rsidR="00410237" w:rsidRDefault="00410237">
      <w:pPr>
        <w:bidi w:val="0"/>
        <w:rPr>
          <w:b/>
          <w:bCs/>
          <w:color w:val="000000"/>
          <w:sz w:val="28"/>
        </w:rPr>
      </w:pPr>
    </w:p>
    <w:p w:rsidR="00410237" w:rsidRDefault="00410237">
      <w:pPr>
        <w:bidi w:val="0"/>
        <w:rPr>
          <w:b/>
          <w:bCs/>
          <w:color w:val="000000"/>
          <w:sz w:val="28"/>
        </w:rPr>
      </w:pPr>
    </w:p>
    <w:p w:rsidR="00410237" w:rsidRDefault="00410237">
      <w:pPr>
        <w:bidi w:val="0"/>
        <w:rPr>
          <w:b/>
          <w:bCs/>
          <w:color w:val="000000"/>
          <w:sz w:val="28"/>
        </w:rPr>
      </w:pPr>
    </w:p>
    <w:p w:rsidR="00410237" w:rsidRDefault="00410237">
      <w:pPr>
        <w:bidi w:val="0"/>
        <w:rPr>
          <w:b/>
          <w:bCs/>
          <w:color w:val="000000"/>
          <w:sz w:val="28"/>
        </w:rPr>
      </w:pPr>
    </w:p>
    <w:p w:rsidR="00410237" w:rsidRDefault="00410237">
      <w:pPr>
        <w:bidi w:val="0"/>
        <w:rPr>
          <w:b/>
          <w:bCs/>
          <w:color w:val="000000"/>
          <w:sz w:val="28"/>
        </w:rPr>
      </w:pPr>
    </w:p>
    <w:p w:rsidR="00410237" w:rsidRDefault="00410237">
      <w:pPr>
        <w:bidi w:val="0"/>
        <w:rPr>
          <w:b/>
          <w:bCs/>
          <w:color w:val="000000"/>
          <w:sz w:val="28"/>
        </w:rPr>
      </w:pPr>
    </w:p>
    <w:p w:rsidR="00410237" w:rsidRDefault="00410237">
      <w:pPr>
        <w:bidi w:val="0"/>
        <w:rPr>
          <w:b/>
          <w:bCs/>
          <w:color w:val="000000"/>
          <w:sz w:val="28"/>
        </w:rPr>
      </w:pPr>
    </w:p>
    <w:p w:rsidR="00410237" w:rsidRDefault="00410237">
      <w:pPr>
        <w:bidi w:val="0"/>
        <w:rPr>
          <w:b/>
          <w:bCs/>
          <w:color w:val="000000"/>
          <w:sz w:val="32"/>
        </w:rPr>
      </w:pPr>
    </w:p>
    <w:p w:rsidR="00410237" w:rsidRDefault="00410237">
      <w:pPr>
        <w:bidi w:val="0"/>
        <w:rPr>
          <w:color w:val="000000"/>
          <w:sz w:val="32"/>
        </w:rPr>
      </w:pPr>
    </w:p>
    <w:p w:rsidR="00410237" w:rsidRDefault="00410237">
      <w:pPr>
        <w:bidi w:val="0"/>
        <w:rPr>
          <w:color w:val="000000"/>
          <w:sz w:val="32"/>
        </w:rPr>
      </w:pPr>
    </w:p>
    <w:p w:rsidR="00410237" w:rsidRDefault="00410237">
      <w:pPr>
        <w:bidi w:val="0"/>
        <w:rPr>
          <w:color w:val="000000"/>
          <w:sz w:val="32"/>
        </w:rPr>
      </w:pPr>
    </w:p>
    <w:p w:rsidR="00410237" w:rsidRDefault="00410237">
      <w:pPr>
        <w:bidi w:val="0"/>
        <w:rPr>
          <w:color w:val="000000"/>
          <w:sz w:val="32"/>
        </w:rPr>
      </w:pPr>
    </w:p>
    <w:p w:rsidR="00410237" w:rsidRDefault="00410237">
      <w:pPr>
        <w:bidi w:val="0"/>
        <w:rPr>
          <w:color w:val="000000"/>
          <w:sz w:val="32"/>
        </w:rPr>
      </w:pPr>
    </w:p>
    <w:p w:rsidR="00410237" w:rsidRDefault="00410237">
      <w:pPr>
        <w:bidi w:val="0"/>
        <w:rPr>
          <w:color w:val="000000"/>
          <w:sz w:val="32"/>
        </w:rPr>
      </w:pPr>
    </w:p>
    <w:p w:rsidR="00603C4F" w:rsidRPr="00603C4F" w:rsidRDefault="00410237" w:rsidP="00603C4F">
      <w:pPr>
        <w:pStyle w:val="Heading4"/>
        <w:ind w:left="-1" w:right="-1"/>
        <w:jc w:val="center"/>
        <w:rPr>
          <w:sz w:val="28"/>
          <w:szCs w:val="28"/>
        </w:rPr>
      </w:pPr>
      <w:r>
        <w:rPr>
          <w:color w:val="000000"/>
          <w:sz w:val="28"/>
          <w:szCs w:val="28"/>
        </w:rPr>
        <w:br w:type="page"/>
      </w:r>
      <w:r w:rsidRPr="003B497A">
        <w:rPr>
          <w:sz w:val="28"/>
          <w:szCs w:val="28"/>
        </w:rPr>
        <w:lastRenderedPageBreak/>
        <w:t>List of Tab</w:t>
      </w:r>
      <w:smartTag w:uri="urn:schemas-microsoft-com:office:smarttags" w:element="PersonName">
        <w:r w:rsidRPr="003B497A">
          <w:rPr>
            <w:sz w:val="28"/>
            <w:szCs w:val="28"/>
          </w:rPr>
          <w:t>l</w:t>
        </w:r>
      </w:smartTag>
      <w:r w:rsidRPr="003B497A">
        <w:rPr>
          <w:sz w:val="28"/>
          <w:szCs w:val="28"/>
        </w:rPr>
        <w:t>es</w:t>
      </w:r>
      <w:r w:rsidR="002A6918" w:rsidRPr="003B497A">
        <w:rPr>
          <w:sz w:val="28"/>
          <w:szCs w:val="28"/>
        </w:rPr>
        <w:t xml:space="preserve"> </w:t>
      </w:r>
    </w:p>
    <w:p w:rsidR="00410237" w:rsidRPr="003B497A" w:rsidRDefault="00410237">
      <w:pPr>
        <w:bidi w:val="0"/>
        <w:jc w:val="center"/>
        <w:rPr>
          <w:b/>
          <w:bCs/>
          <w:sz w:val="24"/>
          <w:szCs w:val="24"/>
        </w:rPr>
      </w:pPr>
    </w:p>
    <w:tbl>
      <w:tblPr>
        <w:tblW w:w="9103" w:type="dxa"/>
        <w:jc w:val="center"/>
        <w:tblInd w:w="158" w:type="dxa"/>
        <w:tblLayout w:type="fixed"/>
        <w:tblLook w:val="0000"/>
      </w:tblPr>
      <w:tblGrid>
        <w:gridCol w:w="1226"/>
        <w:gridCol w:w="7083"/>
        <w:gridCol w:w="794"/>
      </w:tblGrid>
      <w:tr w:rsidR="00410237" w:rsidRPr="003B497A">
        <w:trPr>
          <w:jc w:val="center"/>
        </w:trPr>
        <w:tc>
          <w:tcPr>
            <w:tcW w:w="1226" w:type="dxa"/>
          </w:tcPr>
          <w:p w:rsidR="00410237" w:rsidRPr="003B497A" w:rsidRDefault="00410237">
            <w:pPr>
              <w:pStyle w:val="Heading5"/>
              <w:rPr>
                <w:rFonts w:cs="Times New Roman"/>
                <w:u w:val="none"/>
              </w:rPr>
            </w:pPr>
            <w:r w:rsidRPr="003B497A">
              <w:rPr>
                <w:rFonts w:cs="Times New Roman"/>
                <w:u w:val="none"/>
              </w:rPr>
              <w:t>Tab</w:t>
            </w:r>
            <w:smartTag w:uri="urn:schemas-microsoft-com:office:smarttags" w:element="PersonName">
              <w:r w:rsidRPr="003B497A">
                <w:rPr>
                  <w:rFonts w:cs="Times New Roman"/>
                  <w:u w:val="none"/>
                </w:rPr>
                <w:t>l</w:t>
              </w:r>
            </w:smartTag>
            <w:r w:rsidRPr="003B497A">
              <w:rPr>
                <w:rFonts w:cs="Times New Roman"/>
                <w:u w:val="none"/>
              </w:rPr>
              <w:t>e</w:t>
            </w:r>
          </w:p>
        </w:tc>
        <w:tc>
          <w:tcPr>
            <w:tcW w:w="7083" w:type="dxa"/>
          </w:tcPr>
          <w:p w:rsidR="00410237" w:rsidRPr="003B497A" w:rsidRDefault="00410237">
            <w:pPr>
              <w:bidi w:val="0"/>
              <w:jc w:val="lowKashida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</w:tcPr>
          <w:p w:rsidR="00410237" w:rsidRPr="003B497A" w:rsidRDefault="00410237">
            <w:pPr>
              <w:pStyle w:val="Heading6"/>
              <w:rPr>
                <w:u w:val="none"/>
              </w:rPr>
            </w:pPr>
            <w:r w:rsidRPr="003B497A">
              <w:rPr>
                <w:u w:val="none"/>
              </w:rPr>
              <w:t>Page</w:t>
            </w:r>
          </w:p>
        </w:tc>
      </w:tr>
      <w:tr w:rsidR="00410237" w:rsidRPr="003B497A">
        <w:trPr>
          <w:trHeight w:val="193"/>
          <w:jc w:val="center"/>
        </w:trPr>
        <w:tc>
          <w:tcPr>
            <w:tcW w:w="1226" w:type="dxa"/>
          </w:tcPr>
          <w:p w:rsidR="00410237" w:rsidRPr="003B497A" w:rsidRDefault="00410237">
            <w:pPr>
              <w:bidi w:val="0"/>
              <w:jc w:val="center"/>
              <w:rPr>
                <w:rFonts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083" w:type="dxa"/>
          </w:tcPr>
          <w:p w:rsidR="00410237" w:rsidRPr="003B497A" w:rsidRDefault="00410237">
            <w:pPr>
              <w:bidi w:val="0"/>
              <w:jc w:val="lowKashida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94" w:type="dxa"/>
          </w:tcPr>
          <w:p w:rsidR="00410237" w:rsidRPr="003B497A" w:rsidRDefault="00410237">
            <w:pPr>
              <w:bidi w:val="0"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817286" w:rsidRPr="003B497A">
        <w:trPr>
          <w:jc w:val="center"/>
        </w:trPr>
        <w:tc>
          <w:tcPr>
            <w:tcW w:w="1226" w:type="dxa"/>
          </w:tcPr>
          <w:p w:rsidR="00817286" w:rsidRPr="003B497A" w:rsidRDefault="00817286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 w:rsidRPr="003B497A">
              <w:rPr>
                <w:rFonts w:cs="Times New Roman"/>
                <w:b/>
                <w:bCs/>
                <w:sz w:val="24"/>
                <w:szCs w:val="24"/>
              </w:rPr>
              <w:t>Tab</w:t>
            </w:r>
            <w:smartTag w:uri="urn:schemas-microsoft-com:office:smarttags" w:element="PersonName">
              <w:r w:rsidRPr="003B497A">
                <w:rPr>
                  <w:rFonts w:cs="Times New Roman"/>
                  <w:b/>
                  <w:bCs/>
                  <w:sz w:val="24"/>
                  <w:szCs w:val="24"/>
                </w:rPr>
                <w:t>l</w:t>
              </w:r>
            </w:smartTag>
            <w:r w:rsidRPr="003B497A">
              <w:rPr>
                <w:rFonts w:cs="Times New Roman"/>
                <w:b/>
                <w:bCs/>
                <w:sz w:val="24"/>
                <w:szCs w:val="24"/>
              </w:rPr>
              <w:t>e 1:</w:t>
            </w:r>
          </w:p>
        </w:tc>
        <w:tc>
          <w:tcPr>
            <w:tcW w:w="7083" w:type="dxa"/>
          </w:tcPr>
          <w:p w:rsidR="00817286" w:rsidRPr="003B497A" w:rsidRDefault="00817286" w:rsidP="005B478E">
            <w:pPr>
              <w:bidi w:val="0"/>
              <w:jc w:val="lowKashida"/>
              <w:rPr>
                <w:rFonts w:cs="Times New Roman"/>
                <w:sz w:val="24"/>
              </w:rPr>
            </w:pPr>
            <w:r w:rsidRPr="003B497A">
              <w:rPr>
                <w:rFonts w:cs="Times New Roman"/>
                <w:sz w:val="24"/>
              </w:rPr>
              <w:t>Building Licenses Issued in Palestin</w:t>
            </w:r>
            <w:r>
              <w:rPr>
                <w:rFonts w:cs="Times New Roman"/>
                <w:sz w:val="24"/>
              </w:rPr>
              <w:t>e</w:t>
            </w:r>
            <w:r w:rsidRPr="003B497A">
              <w:rPr>
                <w:rFonts w:cs="Times New Roman"/>
                <w:sz w:val="24"/>
              </w:rPr>
              <w:t xml:space="preserve"> </w:t>
            </w:r>
            <w:r>
              <w:rPr>
                <w:rFonts w:cs="Times New Roman"/>
                <w:sz w:val="24"/>
              </w:rPr>
              <w:t>During</w:t>
            </w:r>
            <w:r w:rsidRPr="003B497A">
              <w:rPr>
                <w:rFonts w:cs="Times New Roman"/>
                <w:sz w:val="24"/>
              </w:rPr>
              <w:t xml:space="preserve"> 1999</w:t>
            </w:r>
            <w:r>
              <w:rPr>
                <w:rFonts w:cs="Times New Roman"/>
                <w:sz w:val="24"/>
              </w:rPr>
              <w:t xml:space="preserve"> to</w:t>
            </w:r>
            <w:r>
              <w:t xml:space="preserve"> </w:t>
            </w:r>
            <w:r>
              <w:rPr>
                <w:rStyle w:val="hps"/>
                <w:rFonts w:cs="Times New Roman"/>
                <w:sz w:val="24"/>
                <w:szCs w:val="24"/>
              </w:rPr>
              <w:t>First</w:t>
            </w:r>
            <w:r>
              <w:rPr>
                <w:rFonts w:cs="Times New Roman"/>
                <w:sz w:val="24"/>
              </w:rPr>
              <w:t xml:space="preserve">          Quarter 2014</w:t>
            </w:r>
          </w:p>
        </w:tc>
        <w:tc>
          <w:tcPr>
            <w:tcW w:w="794" w:type="dxa"/>
          </w:tcPr>
          <w:p w:rsidR="00817286" w:rsidRPr="003B497A" w:rsidRDefault="00817286" w:rsidP="00444475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27</w:t>
            </w:r>
          </w:p>
        </w:tc>
      </w:tr>
      <w:tr w:rsidR="00817286" w:rsidRPr="003B497A">
        <w:trPr>
          <w:jc w:val="center"/>
        </w:trPr>
        <w:tc>
          <w:tcPr>
            <w:tcW w:w="1226" w:type="dxa"/>
          </w:tcPr>
          <w:p w:rsidR="00817286" w:rsidRPr="003B497A" w:rsidRDefault="00817286">
            <w:pPr>
              <w:bidi w:val="0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7083" w:type="dxa"/>
          </w:tcPr>
          <w:p w:rsidR="00817286" w:rsidRPr="003B497A" w:rsidRDefault="00817286" w:rsidP="005B478E">
            <w:pPr>
              <w:bidi w:val="0"/>
              <w:jc w:val="lowKashida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794" w:type="dxa"/>
          </w:tcPr>
          <w:p w:rsidR="00817286" w:rsidRPr="003B497A" w:rsidRDefault="00817286">
            <w:pPr>
              <w:bidi w:val="0"/>
              <w:jc w:val="center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</w:tr>
      <w:tr w:rsidR="00817286" w:rsidRPr="003B497A">
        <w:trPr>
          <w:jc w:val="center"/>
        </w:trPr>
        <w:tc>
          <w:tcPr>
            <w:tcW w:w="1226" w:type="dxa"/>
          </w:tcPr>
          <w:p w:rsidR="00817286" w:rsidRPr="003B497A" w:rsidRDefault="00817286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 w:rsidRPr="003B497A">
              <w:rPr>
                <w:rFonts w:cs="Times New Roman"/>
                <w:b/>
                <w:bCs/>
                <w:sz w:val="24"/>
                <w:szCs w:val="24"/>
              </w:rPr>
              <w:t>Tab</w:t>
            </w:r>
            <w:smartTag w:uri="urn:schemas-microsoft-com:office:smarttags" w:element="PersonName">
              <w:r w:rsidRPr="003B497A">
                <w:rPr>
                  <w:rFonts w:cs="Times New Roman"/>
                  <w:b/>
                  <w:bCs/>
                  <w:sz w:val="24"/>
                  <w:szCs w:val="24"/>
                </w:rPr>
                <w:t>l</w:t>
              </w:r>
            </w:smartTag>
            <w:r w:rsidRPr="003B497A">
              <w:rPr>
                <w:rFonts w:cs="Times New Roman"/>
                <w:b/>
                <w:bCs/>
                <w:sz w:val="24"/>
                <w:szCs w:val="24"/>
              </w:rPr>
              <w:t>e 2:</w:t>
            </w:r>
          </w:p>
          <w:p w:rsidR="00817286" w:rsidRPr="003B497A" w:rsidRDefault="00817286">
            <w:pPr>
              <w:rPr>
                <w:rFonts w:cs="Times New Roman"/>
                <w:sz w:val="24"/>
              </w:rPr>
            </w:pPr>
          </w:p>
        </w:tc>
        <w:tc>
          <w:tcPr>
            <w:tcW w:w="7083" w:type="dxa"/>
          </w:tcPr>
          <w:p w:rsidR="00817286" w:rsidRPr="003B497A" w:rsidRDefault="00817286" w:rsidP="005B478E">
            <w:pPr>
              <w:bidi w:val="0"/>
              <w:jc w:val="lowKashida"/>
              <w:rPr>
                <w:rFonts w:cs="Times New Roman"/>
                <w:sz w:val="24"/>
              </w:rPr>
            </w:pPr>
            <w:r w:rsidRPr="003B497A">
              <w:rPr>
                <w:rFonts w:cs="Times New Roman"/>
                <w:sz w:val="24"/>
              </w:rPr>
              <w:t>Building Licenses Issued in Palestin</w:t>
            </w:r>
            <w:r>
              <w:rPr>
                <w:rFonts w:cs="Times New Roman"/>
                <w:sz w:val="24"/>
              </w:rPr>
              <w:t>e</w:t>
            </w:r>
            <w:r w:rsidRPr="003B497A">
              <w:rPr>
                <w:rFonts w:cs="Times New Roman"/>
                <w:sz w:val="24"/>
              </w:rPr>
              <w:t xml:space="preserve"> by Utilization</w:t>
            </w:r>
            <w:r>
              <w:rPr>
                <w:rFonts w:cs="Times New Roman"/>
                <w:sz w:val="24"/>
              </w:rPr>
              <w:t xml:space="preserve"> and Region/</w:t>
            </w:r>
            <w:r w:rsidRPr="003B497A">
              <w:rPr>
                <w:rFonts w:cs="Times New Roman"/>
                <w:sz w:val="24"/>
              </w:rPr>
              <w:t xml:space="preserve"> Governorate, </w:t>
            </w:r>
            <w:r>
              <w:rPr>
                <w:rStyle w:val="hps"/>
                <w:rFonts w:cs="Times New Roman"/>
                <w:sz w:val="24"/>
                <w:szCs w:val="24"/>
              </w:rPr>
              <w:t>First</w:t>
            </w:r>
            <w:r>
              <w:rPr>
                <w:rFonts w:cs="Times New Roman"/>
                <w:sz w:val="24"/>
              </w:rPr>
              <w:t xml:space="preserve"> Quarter 2014</w:t>
            </w:r>
          </w:p>
        </w:tc>
        <w:tc>
          <w:tcPr>
            <w:tcW w:w="794" w:type="dxa"/>
          </w:tcPr>
          <w:p w:rsidR="00817286" w:rsidRPr="003B497A" w:rsidRDefault="00817286" w:rsidP="00444475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28</w:t>
            </w:r>
          </w:p>
        </w:tc>
      </w:tr>
      <w:tr w:rsidR="00817286" w:rsidRPr="003B497A">
        <w:trPr>
          <w:jc w:val="center"/>
        </w:trPr>
        <w:tc>
          <w:tcPr>
            <w:tcW w:w="1226" w:type="dxa"/>
          </w:tcPr>
          <w:p w:rsidR="00817286" w:rsidRPr="003B497A" w:rsidRDefault="00817286">
            <w:pPr>
              <w:bidi w:val="0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7083" w:type="dxa"/>
          </w:tcPr>
          <w:p w:rsidR="00817286" w:rsidRPr="003B497A" w:rsidRDefault="00817286" w:rsidP="005B478E">
            <w:pPr>
              <w:bidi w:val="0"/>
              <w:jc w:val="lowKashida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794" w:type="dxa"/>
          </w:tcPr>
          <w:p w:rsidR="00817286" w:rsidRPr="003B497A" w:rsidRDefault="00817286">
            <w:pPr>
              <w:bidi w:val="0"/>
              <w:jc w:val="center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</w:tr>
      <w:tr w:rsidR="00817286" w:rsidRPr="003B497A">
        <w:trPr>
          <w:jc w:val="center"/>
        </w:trPr>
        <w:tc>
          <w:tcPr>
            <w:tcW w:w="1226" w:type="dxa"/>
          </w:tcPr>
          <w:p w:rsidR="00817286" w:rsidRPr="003B497A" w:rsidRDefault="00817286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 w:rsidRPr="003B497A">
              <w:rPr>
                <w:rFonts w:cs="Times New Roman"/>
                <w:b/>
                <w:bCs/>
                <w:sz w:val="24"/>
                <w:szCs w:val="24"/>
              </w:rPr>
              <w:t>Tab</w:t>
            </w:r>
            <w:smartTag w:uri="urn:schemas-microsoft-com:office:smarttags" w:element="PersonName">
              <w:r w:rsidRPr="003B497A">
                <w:rPr>
                  <w:rFonts w:cs="Times New Roman"/>
                  <w:b/>
                  <w:bCs/>
                  <w:sz w:val="24"/>
                  <w:szCs w:val="24"/>
                </w:rPr>
                <w:t>l</w:t>
              </w:r>
            </w:smartTag>
            <w:r w:rsidRPr="003B497A">
              <w:rPr>
                <w:rFonts w:cs="Times New Roman"/>
                <w:b/>
                <w:bCs/>
                <w:sz w:val="24"/>
                <w:szCs w:val="24"/>
              </w:rPr>
              <w:t>e 3:</w:t>
            </w:r>
          </w:p>
        </w:tc>
        <w:tc>
          <w:tcPr>
            <w:tcW w:w="7083" w:type="dxa"/>
          </w:tcPr>
          <w:p w:rsidR="00817286" w:rsidRPr="003B497A" w:rsidRDefault="00817286" w:rsidP="005B478E">
            <w:pPr>
              <w:bidi w:val="0"/>
              <w:jc w:val="lowKashida"/>
              <w:rPr>
                <w:rFonts w:cs="Times New Roman"/>
                <w:sz w:val="24"/>
              </w:rPr>
            </w:pPr>
            <w:r w:rsidRPr="003B497A">
              <w:rPr>
                <w:rFonts w:cs="Times New Roman"/>
                <w:sz w:val="24"/>
              </w:rPr>
              <w:t>Building Licenses Issued in Palestin</w:t>
            </w:r>
            <w:r>
              <w:rPr>
                <w:rFonts w:cs="Times New Roman"/>
                <w:sz w:val="24"/>
              </w:rPr>
              <w:t>e</w:t>
            </w:r>
            <w:r w:rsidRPr="003B497A">
              <w:rPr>
                <w:rFonts w:cs="Times New Roman"/>
                <w:sz w:val="24"/>
              </w:rPr>
              <w:t xml:space="preserve"> by Bui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r w:rsidRPr="003B497A">
              <w:rPr>
                <w:rFonts w:cs="Times New Roman"/>
                <w:sz w:val="24"/>
              </w:rPr>
              <w:t>ding Ownership and Uti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r w:rsidRPr="003B497A">
              <w:rPr>
                <w:rFonts w:cs="Times New Roman"/>
                <w:sz w:val="24"/>
              </w:rPr>
              <w:t xml:space="preserve">ization, </w:t>
            </w:r>
            <w:r>
              <w:rPr>
                <w:rStyle w:val="hps"/>
                <w:rFonts w:cs="Times New Roman"/>
                <w:sz w:val="24"/>
                <w:szCs w:val="24"/>
              </w:rPr>
              <w:t>First</w:t>
            </w:r>
            <w:r w:rsidRPr="003B497A">
              <w:rPr>
                <w:rFonts w:cs="Times New Roman"/>
                <w:sz w:val="24"/>
              </w:rPr>
              <w:t xml:space="preserve"> </w:t>
            </w:r>
            <w:r>
              <w:rPr>
                <w:rFonts w:cs="Times New Roman"/>
                <w:sz w:val="24"/>
              </w:rPr>
              <w:t>Quarter 2014</w:t>
            </w:r>
          </w:p>
        </w:tc>
        <w:tc>
          <w:tcPr>
            <w:tcW w:w="794" w:type="dxa"/>
          </w:tcPr>
          <w:p w:rsidR="00817286" w:rsidRPr="003B497A" w:rsidRDefault="00817286" w:rsidP="00444475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32</w:t>
            </w:r>
          </w:p>
        </w:tc>
      </w:tr>
      <w:tr w:rsidR="00817286" w:rsidRPr="003B497A">
        <w:trPr>
          <w:jc w:val="center"/>
        </w:trPr>
        <w:tc>
          <w:tcPr>
            <w:tcW w:w="1226" w:type="dxa"/>
            <w:vAlign w:val="center"/>
          </w:tcPr>
          <w:p w:rsidR="00817286" w:rsidRPr="003B497A" w:rsidRDefault="00817286">
            <w:pPr>
              <w:bidi w:val="0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7083" w:type="dxa"/>
            <w:vAlign w:val="center"/>
          </w:tcPr>
          <w:p w:rsidR="00817286" w:rsidRPr="003B497A" w:rsidRDefault="00817286" w:rsidP="005B478E">
            <w:pPr>
              <w:bidi w:val="0"/>
              <w:jc w:val="lowKashida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794" w:type="dxa"/>
            <w:vAlign w:val="center"/>
          </w:tcPr>
          <w:p w:rsidR="00817286" w:rsidRPr="003B497A" w:rsidRDefault="00817286">
            <w:pPr>
              <w:bidi w:val="0"/>
              <w:jc w:val="center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</w:tr>
      <w:tr w:rsidR="00817286" w:rsidRPr="003B497A">
        <w:trPr>
          <w:jc w:val="center"/>
        </w:trPr>
        <w:tc>
          <w:tcPr>
            <w:tcW w:w="1226" w:type="dxa"/>
          </w:tcPr>
          <w:p w:rsidR="00817286" w:rsidRPr="003B497A" w:rsidRDefault="00817286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 w:rsidRPr="003B497A">
              <w:rPr>
                <w:rFonts w:cs="Times New Roman"/>
                <w:b/>
                <w:bCs/>
                <w:sz w:val="24"/>
                <w:szCs w:val="24"/>
              </w:rPr>
              <w:t>Tab</w:t>
            </w:r>
            <w:smartTag w:uri="urn:schemas-microsoft-com:office:smarttags" w:element="PersonName">
              <w:r w:rsidRPr="003B497A">
                <w:rPr>
                  <w:rFonts w:cs="Times New Roman"/>
                  <w:b/>
                  <w:bCs/>
                  <w:sz w:val="24"/>
                  <w:szCs w:val="24"/>
                </w:rPr>
                <w:t>l</w:t>
              </w:r>
            </w:smartTag>
            <w:r w:rsidRPr="003B497A">
              <w:rPr>
                <w:rFonts w:cs="Times New Roman"/>
                <w:b/>
                <w:bCs/>
                <w:sz w:val="24"/>
                <w:szCs w:val="24"/>
              </w:rPr>
              <w:t>e 4:</w:t>
            </w:r>
          </w:p>
        </w:tc>
        <w:tc>
          <w:tcPr>
            <w:tcW w:w="7083" w:type="dxa"/>
          </w:tcPr>
          <w:p w:rsidR="00817286" w:rsidRPr="003B497A" w:rsidRDefault="00817286" w:rsidP="005B478E">
            <w:pPr>
              <w:bidi w:val="0"/>
              <w:jc w:val="lowKashida"/>
              <w:rPr>
                <w:rFonts w:cs="Times New Roman"/>
                <w:sz w:val="24"/>
              </w:rPr>
            </w:pPr>
            <w:r w:rsidRPr="003B497A">
              <w:rPr>
                <w:rFonts w:cs="Times New Roman"/>
                <w:sz w:val="24"/>
              </w:rPr>
              <w:t>Bui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r w:rsidRPr="003B497A">
              <w:rPr>
                <w:rFonts w:cs="Times New Roman"/>
                <w:sz w:val="24"/>
              </w:rPr>
              <w:t>ding Licenses Issued in Palestin</w:t>
            </w:r>
            <w:r>
              <w:rPr>
                <w:rFonts w:cs="Times New Roman"/>
                <w:sz w:val="24"/>
              </w:rPr>
              <w:t>e</w:t>
            </w:r>
            <w:r w:rsidRPr="003B497A">
              <w:rPr>
                <w:rFonts w:cs="Times New Roman"/>
                <w:sz w:val="24"/>
              </w:rPr>
              <w:t xml:space="preserve"> by Issuing Authority and Uti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r w:rsidRPr="003B497A">
              <w:rPr>
                <w:rFonts w:cs="Times New Roman"/>
                <w:sz w:val="24"/>
              </w:rPr>
              <w:t xml:space="preserve">ization, </w:t>
            </w:r>
            <w:r>
              <w:rPr>
                <w:rStyle w:val="hps"/>
                <w:rFonts w:cs="Times New Roman"/>
                <w:sz w:val="24"/>
                <w:szCs w:val="24"/>
              </w:rPr>
              <w:t>First</w:t>
            </w:r>
            <w:r w:rsidRPr="003B497A">
              <w:rPr>
                <w:rFonts w:cs="Times New Roman"/>
                <w:sz w:val="24"/>
              </w:rPr>
              <w:t xml:space="preserve"> </w:t>
            </w:r>
            <w:r>
              <w:rPr>
                <w:rFonts w:cs="Times New Roman"/>
                <w:sz w:val="24"/>
              </w:rPr>
              <w:t>Quarter 2014</w:t>
            </w:r>
          </w:p>
        </w:tc>
        <w:tc>
          <w:tcPr>
            <w:tcW w:w="794" w:type="dxa"/>
          </w:tcPr>
          <w:p w:rsidR="00817286" w:rsidRPr="003B497A" w:rsidRDefault="00817286" w:rsidP="00E21957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34</w:t>
            </w:r>
          </w:p>
          <w:p w:rsidR="00817286" w:rsidRPr="003B497A" w:rsidRDefault="00817286">
            <w:pPr>
              <w:rPr>
                <w:rFonts w:cs="Times New Roman"/>
                <w:sz w:val="24"/>
              </w:rPr>
            </w:pPr>
          </w:p>
        </w:tc>
      </w:tr>
      <w:tr w:rsidR="00817286" w:rsidRPr="003B497A">
        <w:trPr>
          <w:jc w:val="center"/>
        </w:trPr>
        <w:tc>
          <w:tcPr>
            <w:tcW w:w="1226" w:type="dxa"/>
          </w:tcPr>
          <w:p w:rsidR="00817286" w:rsidRPr="003B497A" w:rsidRDefault="00817286">
            <w:pPr>
              <w:bidi w:val="0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7083" w:type="dxa"/>
          </w:tcPr>
          <w:p w:rsidR="00817286" w:rsidRPr="003B497A" w:rsidRDefault="00817286" w:rsidP="005B478E">
            <w:pPr>
              <w:bidi w:val="0"/>
              <w:jc w:val="lowKashida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794" w:type="dxa"/>
          </w:tcPr>
          <w:p w:rsidR="00817286" w:rsidRPr="003B497A" w:rsidRDefault="00817286">
            <w:pPr>
              <w:bidi w:val="0"/>
              <w:jc w:val="center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</w:tr>
      <w:tr w:rsidR="00817286" w:rsidRPr="003B497A">
        <w:trPr>
          <w:jc w:val="center"/>
        </w:trPr>
        <w:tc>
          <w:tcPr>
            <w:tcW w:w="1226" w:type="dxa"/>
          </w:tcPr>
          <w:p w:rsidR="00817286" w:rsidRPr="003B497A" w:rsidRDefault="00817286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 w:rsidRPr="003B497A">
              <w:rPr>
                <w:rFonts w:cs="Times New Roman"/>
                <w:b/>
                <w:bCs/>
                <w:sz w:val="24"/>
                <w:szCs w:val="24"/>
              </w:rPr>
              <w:t>Tab</w:t>
            </w:r>
            <w:smartTag w:uri="urn:schemas-microsoft-com:office:smarttags" w:element="PersonName">
              <w:r w:rsidRPr="003B497A">
                <w:rPr>
                  <w:rFonts w:cs="Times New Roman"/>
                  <w:b/>
                  <w:bCs/>
                  <w:sz w:val="24"/>
                  <w:szCs w:val="24"/>
                </w:rPr>
                <w:t>l</w:t>
              </w:r>
            </w:smartTag>
            <w:r w:rsidRPr="003B497A">
              <w:rPr>
                <w:rFonts w:cs="Times New Roman"/>
                <w:b/>
                <w:bCs/>
                <w:sz w:val="24"/>
                <w:szCs w:val="24"/>
              </w:rPr>
              <w:t>e 5:</w:t>
            </w:r>
          </w:p>
        </w:tc>
        <w:tc>
          <w:tcPr>
            <w:tcW w:w="7083" w:type="dxa"/>
          </w:tcPr>
          <w:p w:rsidR="00817286" w:rsidRPr="003B497A" w:rsidRDefault="00817286" w:rsidP="005B478E">
            <w:pPr>
              <w:bidi w:val="0"/>
              <w:jc w:val="both"/>
              <w:rPr>
                <w:rFonts w:cs="Times New Roman"/>
                <w:sz w:val="24"/>
              </w:rPr>
            </w:pPr>
            <w:r w:rsidRPr="003B497A">
              <w:rPr>
                <w:rFonts w:cs="Times New Roman"/>
                <w:sz w:val="24"/>
              </w:rPr>
              <w:t>Building Licenses Issued in Palestine for New Bui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r w:rsidRPr="003B497A">
              <w:rPr>
                <w:rFonts w:cs="Times New Roman"/>
                <w:sz w:val="24"/>
              </w:rPr>
              <w:t xml:space="preserve">dings by Category of Licensed Area and Governorate, </w:t>
            </w:r>
            <w:r>
              <w:rPr>
                <w:rStyle w:val="hps"/>
                <w:rFonts w:cs="Times New Roman"/>
                <w:sz w:val="24"/>
                <w:szCs w:val="24"/>
              </w:rPr>
              <w:t>First</w:t>
            </w:r>
            <w:r w:rsidRPr="003B497A">
              <w:rPr>
                <w:rFonts w:cs="Times New Roman"/>
                <w:sz w:val="24"/>
              </w:rPr>
              <w:t xml:space="preserve"> </w:t>
            </w:r>
            <w:r>
              <w:rPr>
                <w:rFonts w:cs="Times New Roman"/>
                <w:sz w:val="24"/>
              </w:rPr>
              <w:t>Quarter 2014</w:t>
            </w:r>
          </w:p>
        </w:tc>
        <w:tc>
          <w:tcPr>
            <w:tcW w:w="794" w:type="dxa"/>
          </w:tcPr>
          <w:p w:rsidR="00817286" w:rsidRPr="003B497A" w:rsidRDefault="00817286" w:rsidP="00E21957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35</w:t>
            </w:r>
          </w:p>
        </w:tc>
      </w:tr>
      <w:tr w:rsidR="00817286" w:rsidRPr="003B497A">
        <w:trPr>
          <w:jc w:val="center"/>
        </w:trPr>
        <w:tc>
          <w:tcPr>
            <w:tcW w:w="1226" w:type="dxa"/>
          </w:tcPr>
          <w:p w:rsidR="00817286" w:rsidRPr="003B497A" w:rsidRDefault="00817286">
            <w:pPr>
              <w:bidi w:val="0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7083" w:type="dxa"/>
          </w:tcPr>
          <w:p w:rsidR="00817286" w:rsidRPr="003B497A" w:rsidRDefault="00817286" w:rsidP="005B478E">
            <w:pPr>
              <w:bidi w:val="0"/>
              <w:jc w:val="lowKashida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794" w:type="dxa"/>
          </w:tcPr>
          <w:p w:rsidR="00817286" w:rsidRPr="003B497A" w:rsidRDefault="00817286">
            <w:pPr>
              <w:bidi w:val="0"/>
              <w:jc w:val="center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</w:tr>
      <w:tr w:rsidR="00817286" w:rsidRPr="003B497A">
        <w:trPr>
          <w:jc w:val="center"/>
        </w:trPr>
        <w:tc>
          <w:tcPr>
            <w:tcW w:w="1226" w:type="dxa"/>
          </w:tcPr>
          <w:p w:rsidR="00817286" w:rsidRPr="003B497A" w:rsidRDefault="00817286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 w:rsidRPr="003B497A">
              <w:rPr>
                <w:rFonts w:cs="Times New Roman"/>
                <w:b/>
                <w:bCs/>
                <w:sz w:val="24"/>
                <w:szCs w:val="24"/>
              </w:rPr>
              <w:t>Tab</w:t>
            </w:r>
            <w:smartTag w:uri="urn:schemas-microsoft-com:office:smarttags" w:element="PersonName">
              <w:r w:rsidRPr="003B497A">
                <w:rPr>
                  <w:rFonts w:cs="Times New Roman"/>
                  <w:b/>
                  <w:bCs/>
                  <w:sz w:val="24"/>
                  <w:szCs w:val="24"/>
                </w:rPr>
                <w:t>l</w:t>
              </w:r>
            </w:smartTag>
            <w:r w:rsidRPr="003B497A">
              <w:rPr>
                <w:rFonts w:cs="Times New Roman"/>
                <w:b/>
                <w:bCs/>
                <w:sz w:val="24"/>
                <w:szCs w:val="24"/>
              </w:rPr>
              <w:t>e 6:</w:t>
            </w:r>
          </w:p>
        </w:tc>
        <w:tc>
          <w:tcPr>
            <w:tcW w:w="7083" w:type="dxa"/>
          </w:tcPr>
          <w:p w:rsidR="00817286" w:rsidRPr="003B497A" w:rsidRDefault="00817286" w:rsidP="005B478E">
            <w:pPr>
              <w:bidi w:val="0"/>
              <w:jc w:val="both"/>
              <w:rPr>
                <w:rFonts w:cs="Times New Roman"/>
                <w:sz w:val="24"/>
              </w:rPr>
            </w:pPr>
            <w:r w:rsidRPr="003B497A">
              <w:rPr>
                <w:rFonts w:cs="Times New Roman"/>
                <w:sz w:val="24"/>
              </w:rPr>
              <w:t>Bui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r w:rsidRPr="003B497A">
              <w:rPr>
                <w:rFonts w:cs="Times New Roman"/>
                <w:sz w:val="24"/>
              </w:rPr>
              <w:t>ding Licenses Issued in Palestin</w:t>
            </w:r>
            <w:r>
              <w:rPr>
                <w:rFonts w:cs="Times New Roman"/>
                <w:sz w:val="24"/>
              </w:rPr>
              <w:t>e</w:t>
            </w:r>
            <w:r w:rsidRPr="003B497A">
              <w:rPr>
                <w:rFonts w:cs="Times New Roman"/>
                <w:sz w:val="24"/>
              </w:rPr>
              <w:t xml:space="preserve"> for New Bui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r w:rsidRPr="003B497A">
              <w:rPr>
                <w:rFonts w:cs="Times New Roman"/>
                <w:sz w:val="24"/>
              </w:rPr>
              <w:t>dings by Construction Materia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r w:rsidRPr="003B497A">
              <w:rPr>
                <w:rFonts w:cs="Times New Roman"/>
                <w:sz w:val="24"/>
              </w:rPr>
              <w:t xml:space="preserve"> of Externa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r w:rsidRPr="003B497A">
              <w:rPr>
                <w:rFonts w:cs="Times New Roman"/>
                <w:sz w:val="24"/>
              </w:rPr>
              <w:t xml:space="preserve"> Wa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r w:rsidRPr="003B497A">
              <w:rPr>
                <w:rFonts w:cs="Times New Roman"/>
                <w:sz w:val="24"/>
              </w:rPr>
              <w:t xml:space="preserve">s and Governorate, </w:t>
            </w:r>
            <w:r>
              <w:rPr>
                <w:rStyle w:val="hps"/>
                <w:rFonts w:cs="Times New Roman"/>
                <w:sz w:val="24"/>
                <w:szCs w:val="24"/>
              </w:rPr>
              <w:t>First</w:t>
            </w:r>
            <w:r w:rsidRPr="003B497A">
              <w:rPr>
                <w:rFonts w:cs="Times New Roman"/>
                <w:sz w:val="24"/>
              </w:rPr>
              <w:t xml:space="preserve"> </w:t>
            </w:r>
            <w:r>
              <w:rPr>
                <w:rFonts w:cs="Times New Roman"/>
                <w:sz w:val="24"/>
              </w:rPr>
              <w:t>Quarter 2014</w:t>
            </w:r>
          </w:p>
        </w:tc>
        <w:tc>
          <w:tcPr>
            <w:tcW w:w="794" w:type="dxa"/>
          </w:tcPr>
          <w:p w:rsidR="00817286" w:rsidRPr="003B497A" w:rsidRDefault="00817286" w:rsidP="00CD759D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40</w:t>
            </w:r>
          </w:p>
        </w:tc>
      </w:tr>
      <w:tr w:rsidR="00817286" w:rsidRPr="003B497A">
        <w:trPr>
          <w:jc w:val="center"/>
        </w:trPr>
        <w:tc>
          <w:tcPr>
            <w:tcW w:w="1226" w:type="dxa"/>
          </w:tcPr>
          <w:p w:rsidR="00817286" w:rsidRPr="003B497A" w:rsidRDefault="00817286">
            <w:pPr>
              <w:bidi w:val="0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7083" w:type="dxa"/>
          </w:tcPr>
          <w:p w:rsidR="00817286" w:rsidRPr="003B497A" w:rsidRDefault="00817286" w:rsidP="005B478E">
            <w:pPr>
              <w:bidi w:val="0"/>
              <w:jc w:val="lowKashida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794" w:type="dxa"/>
          </w:tcPr>
          <w:p w:rsidR="00817286" w:rsidRPr="003B497A" w:rsidRDefault="00817286">
            <w:pPr>
              <w:bidi w:val="0"/>
              <w:jc w:val="center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</w:tr>
      <w:tr w:rsidR="00817286" w:rsidRPr="003B497A">
        <w:trPr>
          <w:jc w:val="center"/>
        </w:trPr>
        <w:tc>
          <w:tcPr>
            <w:tcW w:w="1226" w:type="dxa"/>
          </w:tcPr>
          <w:p w:rsidR="00817286" w:rsidRPr="003B497A" w:rsidRDefault="00817286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 w:rsidRPr="003B497A">
              <w:rPr>
                <w:rFonts w:cs="Times New Roman"/>
                <w:b/>
                <w:bCs/>
                <w:sz w:val="24"/>
                <w:szCs w:val="24"/>
              </w:rPr>
              <w:t>Tab</w:t>
            </w:r>
            <w:smartTag w:uri="urn:schemas-microsoft-com:office:smarttags" w:element="PersonName">
              <w:r w:rsidRPr="003B497A">
                <w:rPr>
                  <w:rFonts w:cs="Times New Roman"/>
                  <w:b/>
                  <w:bCs/>
                  <w:sz w:val="24"/>
                  <w:szCs w:val="24"/>
                </w:rPr>
                <w:t>l</w:t>
              </w:r>
            </w:smartTag>
            <w:r w:rsidRPr="003B497A">
              <w:rPr>
                <w:rFonts w:cs="Times New Roman"/>
                <w:b/>
                <w:bCs/>
                <w:sz w:val="24"/>
                <w:szCs w:val="24"/>
              </w:rPr>
              <w:t>e 7:</w:t>
            </w:r>
          </w:p>
        </w:tc>
        <w:tc>
          <w:tcPr>
            <w:tcW w:w="7083" w:type="dxa"/>
          </w:tcPr>
          <w:p w:rsidR="00817286" w:rsidRPr="003B497A" w:rsidRDefault="00817286" w:rsidP="005B478E">
            <w:pPr>
              <w:bidi w:val="0"/>
              <w:jc w:val="lowKashida"/>
              <w:rPr>
                <w:rFonts w:cs="Times New Roman"/>
                <w:sz w:val="24"/>
              </w:rPr>
            </w:pPr>
            <w:r w:rsidRPr="003B497A">
              <w:rPr>
                <w:rFonts w:cs="Times New Roman"/>
                <w:sz w:val="24"/>
              </w:rPr>
              <w:t>Bui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r w:rsidRPr="003B497A">
              <w:rPr>
                <w:rFonts w:cs="Times New Roman"/>
                <w:sz w:val="24"/>
              </w:rPr>
              <w:t>ding Licenses Issued in Palestin</w:t>
            </w:r>
            <w:r>
              <w:rPr>
                <w:rFonts w:cs="Times New Roman"/>
                <w:sz w:val="24"/>
              </w:rPr>
              <w:t>e</w:t>
            </w:r>
            <w:r w:rsidRPr="003B497A">
              <w:rPr>
                <w:rFonts w:cs="Times New Roman"/>
                <w:sz w:val="24"/>
              </w:rPr>
              <w:t xml:space="preserve"> for Residentia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r w:rsidRPr="003B497A">
              <w:rPr>
                <w:rFonts w:cs="Times New Roman"/>
                <w:sz w:val="24"/>
              </w:rPr>
              <w:t xml:space="preserve"> Bui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r w:rsidRPr="003B497A">
              <w:rPr>
                <w:rFonts w:cs="Times New Roman"/>
                <w:sz w:val="24"/>
              </w:rPr>
              <w:t>dings by Status of Licensed Bui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r w:rsidRPr="003B497A">
              <w:rPr>
                <w:rFonts w:cs="Times New Roman"/>
                <w:sz w:val="24"/>
              </w:rPr>
              <w:t>ding and Governorate,</w:t>
            </w:r>
            <w:r>
              <w:rPr>
                <w:rFonts w:cs="Times New Roman"/>
                <w:sz w:val="24"/>
              </w:rPr>
              <w:t xml:space="preserve"> </w:t>
            </w:r>
            <w:r>
              <w:rPr>
                <w:rStyle w:val="hps"/>
                <w:rFonts w:cs="Times New Roman"/>
                <w:sz w:val="24"/>
                <w:szCs w:val="24"/>
              </w:rPr>
              <w:t>First</w:t>
            </w:r>
            <w:r w:rsidRPr="003B497A">
              <w:rPr>
                <w:rFonts w:cs="Times New Roman"/>
                <w:sz w:val="24"/>
              </w:rPr>
              <w:t xml:space="preserve"> </w:t>
            </w:r>
            <w:r>
              <w:rPr>
                <w:rFonts w:cs="Times New Roman"/>
                <w:sz w:val="24"/>
              </w:rPr>
              <w:t>Quarter 2014</w:t>
            </w:r>
          </w:p>
        </w:tc>
        <w:tc>
          <w:tcPr>
            <w:tcW w:w="794" w:type="dxa"/>
          </w:tcPr>
          <w:p w:rsidR="00817286" w:rsidRPr="003B497A" w:rsidRDefault="00817286" w:rsidP="00CD759D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43</w:t>
            </w:r>
          </w:p>
          <w:p w:rsidR="00817286" w:rsidRPr="003B497A" w:rsidRDefault="00817286">
            <w:pPr>
              <w:rPr>
                <w:rFonts w:cs="Times New Roman"/>
                <w:sz w:val="24"/>
              </w:rPr>
            </w:pPr>
          </w:p>
        </w:tc>
      </w:tr>
      <w:tr w:rsidR="00817286" w:rsidRPr="003B497A">
        <w:trPr>
          <w:jc w:val="center"/>
        </w:trPr>
        <w:tc>
          <w:tcPr>
            <w:tcW w:w="1226" w:type="dxa"/>
          </w:tcPr>
          <w:p w:rsidR="00817286" w:rsidRPr="003B497A" w:rsidRDefault="00817286">
            <w:pPr>
              <w:bidi w:val="0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7083" w:type="dxa"/>
          </w:tcPr>
          <w:p w:rsidR="00817286" w:rsidRPr="003B497A" w:rsidRDefault="00817286" w:rsidP="005B478E">
            <w:pPr>
              <w:bidi w:val="0"/>
              <w:jc w:val="lowKashida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794" w:type="dxa"/>
          </w:tcPr>
          <w:p w:rsidR="00817286" w:rsidRPr="003B497A" w:rsidRDefault="00817286">
            <w:pPr>
              <w:bidi w:val="0"/>
              <w:jc w:val="center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</w:tr>
      <w:tr w:rsidR="00817286" w:rsidRPr="003B497A">
        <w:trPr>
          <w:jc w:val="center"/>
        </w:trPr>
        <w:tc>
          <w:tcPr>
            <w:tcW w:w="1226" w:type="dxa"/>
          </w:tcPr>
          <w:p w:rsidR="00817286" w:rsidRPr="003B497A" w:rsidRDefault="00817286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 w:rsidRPr="003B497A">
              <w:rPr>
                <w:rFonts w:cs="Times New Roman"/>
                <w:b/>
                <w:bCs/>
                <w:sz w:val="24"/>
                <w:szCs w:val="24"/>
              </w:rPr>
              <w:t>Tab</w:t>
            </w:r>
            <w:smartTag w:uri="urn:schemas-microsoft-com:office:smarttags" w:element="PersonName">
              <w:r w:rsidRPr="003B497A">
                <w:rPr>
                  <w:rFonts w:cs="Times New Roman"/>
                  <w:b/>
                  <w:bCs/>
                  <w:sz w:val="24"/>
                  <w:szCs w:val="24"/>
                </w:rPr>
                <w:t>l</w:t>
              </w:r>
            </w:smartTag>
            <w:r w:rsidRPr="003B497A">
              <w:rPr>
                <w:rFonts w:cs="Times New Roman"/>
                <w:b/>
                <w:bCs/>
                <w:sz w:val="24"/>
                <w:szCs w:val="24"/>
              </w:rPr>
              <w:t>e 8:</w:t>
            </w:r>
          </w:p>
        </w:tc>
        <w:tc>
          <w:tcPr>
            <w:tcW w:w="7083" w:type="dxa"/>
          </w:tcPr>
          <w:p w:rsidR="00817286" w:rsidRPr="003B497A" w:rsidRDefault="00817286" w:rsidP="005B478E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 w:rsidRPr="003B497A">
              <w:rPr>
                <w:rFonts w:cs="Times New Roman"/>
                <w:sz w:val="24"/>
              </w:rPr>
              <w:t>Bui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r w:rsidRPr="003B497A">
              <w:rPr>
                <w:rFonts w:cs="Times New Roman"/>
                <w:sz w:val="24"/>
              </w:rPr>
              <w:t>ding Licenses Issued in Palestin</w:t>
            </w:r>
            <w:r>
              <w:rPr>
                <w:rFonts w:cs="Times New Roman"/>
                <w:sz w:val="24"/>
              </w:rPr>
              <w:t>e</w:t>
            </w:r>
            <w:r w:rsidRPr="003B497A">
              <w:rPr>
                <w:rFonts w:cs="Times New Roman"/>
                <w:sz w:val="24"/>
              </w:rPr>
              <w:t xml:space="preserve"> for Non-Residentia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r w:rsidRPr="003B497A">
              <w:rPr>
                <w:rFonts w:cs="Times New Roman"/>
                <w:sz w:val="24"/>
              </w:rPr>
              <w:t xml:space="preserve"> Bui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r w:rsidRPr="003B497A">
              <w:rPr>
                <w:rFonts w:cs="Times New Roman"/>
                <w:sz w:val="24"/>
              </w:rPr>
              <w:t>dings by Uti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r w:rsidRPr="003B497A">
              <w:rPr>
                <w:rFonts w:cs="Times New Roman"/>
                <w:sz w:val="24"/>
              </w:rPr>
              <w:t>ization and Governorate,</w:t>
            </w:r>
            <w:r>
              <w:rPr>
                <w:rFonts w:cs="Times New Roman"/>
                <w:sz w:val="24"/>
              </w:rPr>
              <w:t xml:space="preserve"> </w:t>
            </w:r>
            <w:r>
              <w:rPr>
                <w:rStyle w:val="hps"/>
                <w:rFonts w:cs="Times New Roman"/>
                <w:sz w:val="24"/>
                <w:szCs w:val="24"/>
              </w:rPr>
              <w:t>First</w:t>
            </w:r>
            <w:r w:rsidRPr="003B497A">
              <w:rPr>
                <w:rFonts w:cs="Times New Roman"/>
                <w:sz w:val="24"/>
              </w:rPr>
              <w:t xml:space="preserve"> </w:t>
            </w:r>
            <w:r>
              <w:rPr>
                <w:rFonts w:cs="Times New Roman"/>
                <w:sz w:val="24"/>
              </w:rPr>
              <w:t>Quarter 2014</w:t>
            </w:r>
          </w:p>
        </w:tc>
        <w:tc>
          <w:tcPr>
            <w:tcW w:w="794" w:type="dxa"/>
          </w:tcPr>
          <w:p w:rsidR="00817286" w:rsidRPr="003B497A" w:rsidRDefault="00817286" w:rsidP="00CD759D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47</w:t>
            </w:r>
          </w:p>
          <w:p w:rsidR="00817286" w:rsidRPr="003B497A" w:rsidRDefault="00817286">
            <w:pPr>
              <w:rPr>
                <w:rFonts w:cs="Times New Roman"/>
                <w:sz w:val="24"/>
              </w:rPr>
            </w:pPr>
          </w:p>
        </w:tc>
      </w:tr>
      <w:tr w:rsidR="00817286" w:rsidRPr="003B497A">
        <w:trPr>
          <w:jc w:val="center"/>
        </w:trPr>
        <w:tc>
          <w:tcPr>
            <w:tcW w:w="1226" w:type="dxa"/>
          </w:tcPr>
          <w:p w:rsidR="00817286" w:rsidRPr="003B497A" w:rsidRDefault="00817286">
            <w:pPr>
              <w:bidi w:val="0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7083" w:type="dxa"/>
          </w:tcPr>
          <w:p w:rsidR="00817286" w:rsidRPr="003B497A" w:rsidRDefault="00817286" w:rsidP="005B478E">
            <w:pPr>
              <w:bidi w:val="0"/>
              <w:jc w:val="lowKashida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794" w:type="dxa"/>
          </w:tcPr>
          <w:p w:rsidR="00817286" w:rsidRPr="003B497A" w:rsidRDefault="00817286">
            <w:pPr>
              <w:bidi w:val="0"/>
              <w:jc w:val="center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</w:tr>
      <w:tr w:rsidR="00817286" w:rsidRPr="003B497A">
        <w:trPr>
          <w:jc w:val="center"/>
        </w:trPr>
        <w:tc>
          <w:tcPr>
            <w:tcW w:w="1226" w:type="dxa"/>
          </w:tcPr>
          <w:p w:rsidR="00817286" w:rsidRPr="003B497A" w:rsidRDefault="00817286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 w:rsidRPr="003B497A">
              <w:rPr>
                <w:rFonts w:cs="Times New Roman"/>
                <w:b/>
                <w:bCs/>
                <w:sz w:val="24"/>
                <w:szCs w:val="24"/>
              </w:rPr>
              <w:t>Tab</w:t>
            </w:r>
            <w:smartTag w:uri="urn:schemas-microsoft-com:office:smarttags" w:element="PersonName">
              <w:r w:rsidRPr="003B497A">
                <w:rPr>
                  <w:rFonts w:cs="Times New Roman"/>
                  <w:b/>
                  <w:bCs/>
                  <w:sz w:val="24"/>
                  <w:szCs w:val="24"/>
                </w:rPr>
                <w:t>l</w:t>
              </w:r>
            </w:smartTag>
            <w:r w:rsidRPr="003B497A">
              <w:rPr>
                <w:rFonts w:cs="Times New Roman"/>
                <w:b/>
                <w:bCs/>
                <w:sz w:val="24"/>
                <w:szCs w:val="24"/>
              </w:rPr>
              <w:t>e 9:</w:t>
            </w:r>
          </w:p>
        </w:tc>
        <w:tc>
          <w:tcPr>
            <w:tcW w:w="7083" w:type="dxa"/>
          </w:tcPr>
          <w:p w:rsidR="00817286" w:rsidRPr="003B497A" w:rsidRDefault="00817286" w:rsidP="005B478E">
            <w:pPr>
              <w:bidi w:val="0"/>
              <w:jc w:val="lowKashida"/>
              <w:rPr>
                <w:rFonts w:cs="Times New Roman"/>
                <w:sz w:val="24"/>
              </w:rPr>
            </w:pPr>
            <w:r w:rsidRPr="003B497A">
              <w:rPr>
                <w:rFonts w:cs="Times New Roman"/>
                <w:sz w:val="24"/>
              </w:rPr>
              <w:t>Bui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r w:rsidRPr="003B497A">
              <w:rPr>
                <w:rFonts w:cs="Times New Roman"/>
                <w:sz w:val="24"/>
              </w:rPr>
              <w:t>ding Licenses Issued in Palestin</w:t>
            </w:r>
            <w:r>
              <w:rPr>
                <w:rFonts w:cs="Times New Roman"/>
                <w:sz w:val="24"/>
              </w:rPr>
              <w:t>e</w:t>
            </w:r>
            <w:r w:rsidRPr="003B497A">
              <w:rPr>
                <w:rFonts w:cs="Times New Roman"/>
                <w:sz w:val="24"/>
              </w:rPr>
              <w:t xml:space="preserve"> for Boundary Wa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r w:rsidRPr="003B497A">
              <w:rPr>
                <w:rFonts w:cs="Times New Roman"/>
                <w:sz w:val="24"/>
              </w:rPr>
              <w:t>s On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r w:rsidRPr="003B497A">
              <w:rPr>
                <w:rFonts w:cs="Times New Roman"/>
                <w:sz w:val="24"/>
              </w:rPr>
              <w:t>y by Governorate,</w:t>
            </w:r>
            <w:r>
              <w:rPr>
                <w:rFonts w:cs="Times New Roman"/>
                <w:sz w:val="24"/>
              </w:rPr>
              <w:t xml:space="preserve"> </w:t>
            </w:r>
            <w:r>
              <w:rPr>
                <w:rStyle w:val="hps"/>
                <w:rFonts w:cs="Times New Roman"/>
                <w:sz w:val="24"/>
                <w:szCs w:val="24"/>
              </w:rPr>
              <w:t>First</w:t>
            </w:r>
            <w:r w:rsidRPr="003B497A">
              <w:rPr>
                <w:rFonts w:cs="Times New Roman"/>
                <w:sz w:val="24"/>
              </w:rPr>
              <w:t xml:space="preserve"> </w:t>
            </w:r>
            <w:r>
              <w:rPr>
                <w:rFonts w:cs="Times New Roman"/>
                <w:sz w:val="24"/>
              </w:rPr>
              <w:t>Quarter 2014</w:t>
            </w:r>
          </w:p>
        </w:tc>
        <w:tc>
          <w:tcPr>
            <w:tcW w:w="794" w:type="dxa"/>
          </w:tcPr>
          <w:p w:rsidR="00817286" w:rsidRPr="003B497A" w:rsidRDefault="00817286" w:rsidP="00E21957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51</w:t>
            </w:r>
          </w:p>
          <w:p w:rsidR="00817286" w:rsidRPr="003B497A" w:rsidRDefault="00817286">
            <w:pPr>
              <w:rPr>
                <w:rFonts w:cs="Times New Roman"/>
                <w:sz w:val="24"/>
              </w:rPr>
            </w:pPr>
          </w:p>
        </w:tc>
      </w:tr>
      <w:tr w:rsidR="00410237" w:rsidRPr="003B497A">
        <w:trPr>
          <w:jc w:val="center"/>
        </w:trPr>
        <w:tc>
          <w:tcPr>
            <w:tcW w:w="1226" w:type="dxa"/>
          </w:tcPr>
          <w:p w:rsidR="00410237" w:rsidRPr="003B497A" w:rsidRDefault="00410237">
            <w:pPr>
              <w:bidi w:val="0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7083" w:type="dxa"/>
          </w:tcPr>
          <w:p w:rsidR="00410237" w:rsidRPr="003B497A" w:rsidRDefault="00410237">
            <w:pPr>
              <w:bidi w:val="0"/>
              <w:jc w:val="lowKashida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794" w:type="dxa"/>
          </w:tcPr>
          <w:p w:rsidR="00410237" w:rsidRPr="003B497A" w:rsidRDefault="00410237">
            <w:pPr>
              <w:bidi w:val="0"/>
              <w:jc w:val="center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</w:tr>
      <w:tr w:rsidR="00410237" w:rsidRPr="003B497A">
        <w:trPr>
          <w:jc w:val="center"/>
        </w:trPr>
        <w:tc>
          <w:tcPr>
            <w:tcW w:w="1226" w:type="dxa"/>
          </w:tcPr>
          <w:p w:rsidR="00410237" w:rsidRPr="003B497A" w:rsidRDefault="00410237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83" w:type="dxa"/>
          </w:tcPr>
          <w:p w:rsidR="00410237" w:rsidRPr="003B497A" w:rsidRDefault="00410237" w:rsidP="00697BB5">
            <w:pPr>
              <w:bidi w:val="0"/>
              <w:jc w:val="lowKashida"/>
              <w:rPr>
                <w:rFonts w:cs="Times New Roman"/>
                <w:sz w:val="24"/>
              </w:rPr>
            </w:pPr>
          </w:p>
        </w:tc>
        <w:tc>
          <w:tcPr>
            <w:tcW w:w="794" w:type="dxa"/>
          </w:tcPr>
          <w:p w:rsidR="00410237" w:rsidRPr="003B497A" w:rsidRDefault="00410237">
            <w:pPr>
              <w:rPr>
                <w:rFonts w:cs="Times New Roman"/>
                <w:sz w:val="24"/>
              </w:rPr>
            </w:pPr>
          </w:p>
        </w:tc>
      </w:tr>
      <w:tr w:rsidR="00410237" w:rsidRPr="003B497A">
        <w:trPr>
          <w:jc w:val="center"/>
        </w:trPr>
        <w:tc>
          <w:tcPr>
            <w:tcW w:w="1226" w:type="dxa"/>
          </w:tcPr>
          <w:p w:rsidR="00410237" w:rsidRPr="003B497A" w:rsidRDefault="00410237">
            <w:pPr>
              <w:bidi w:val="0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7083" w:type="dxa"/>
          </w:tcPr>
          <w:p w:rsidR="00410237" w:rsidRPr="003B497A" w:rsidRDefault="00410237">
            <w:pPr>
              <w:bidi w:val="0"/>
              <w:jc w:val="lowKashida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794" w:type="dxa"/>
          </w:tcPr>
          <w:p w:rsidR="00410237" w:rsidRPr="003B497A" w:rsidRDefault="00410237">
            <w:pPr>
              <w:bidi w:val="0"/>
              <w:jc w:val="center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</w:tr>
      <w:tr w:rsidR="00410237" w:rsidRPr="003B497A">
        <w:trPr>
          <w:jc w:val="center"/>
        </w:trPr>
        <w:tc>
          <w:tcPr>
            <w:tcW w:w="1226" w:type="dxa"/>
          </w:tcPr>
          <w:p w:rsidR="00410237" w:rsidRPr="003B497A" w:rsidRDefault="00410237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83" w:type="dxa"/>
          </w:tcPr>
          <w:p w:rsidR="00410237" w:rsidRPr="003B497A" w:rsidRDefault="00410237" w:rsidP="00697BB5">
            <w:pPr>
              <w:bidi w:val="0"/>
              <w:jc w:val="lowKashida"/>
              <w:rPr>
                <w:rFonts w:cs="Times New Roman"/>
                <w:sz w:val="24"/>
              </w:rPr>
            </w:pPr>
          </w:p>
        </w:tc>
        <w:tc>
          <w:tcPr>
            <w:tcW w:w="794" w:type="dxa"/>
          </w:tcPr>
          <w:p w:rsidR="00410237" w:rsidRPr="003B497A" w:rsidRDefault="00410237">
            <w:pPr>
              <w:rPr>
                <w:rFonts w:cs="Times New Roman"/>
                <w:sz w:val="24"/>
              </w:rPr>
            </w:pPr>
          </w:p>
        </w:tc>
      </w:tr>
      <w:tr w:rsidR="00410237" w:rsidRPr="003B497A">
        <w:trPr>
          <w:jc w:val="center"/>
        </w:trPr>
        <w:tc>
          <w:tcPr>
            <w:tcW w:w="1226" w:type="dxa"/>
          </w:tcPr>
          <w:p w:rsidR="00410237" w:rsidRPr="003B497A" w:rsidRDefault="00410237">
            <w:pPr>
              <w:bidi w:val="0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7083" w:type="dxa"/>
          </w:tcPr>
          <w:p w:rsidR="00410237" w:rsidRPr="003B497A" w:rsidRDefault="00410237">
            <w:pPr>
              <w:bidi w:val="0"/>
              <w:jc w:val="lowKashida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794" w:type="dxa"/>
          </w:tcPr>
          <w:p w:rsidR="00410237" w:rsidRPr="003B497A" w:rsidRDefault="00410237">
            <w:pPr>
              <w:bidi w:val="0"/>
              <w:jc w:val="center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</w:tr>
      <w:tr w:rsidR="00410237" w:rsidRPr="003B497A">
        <w:trPr>
          <w:jc w:val="center"/>
        </w:trPr>
        <w:tc>
          <w:tcPr>
            <w:tcW w:w="1226" w:type="dxa"/>
          </w:tcPr>
          <w:p w:rsidR="00410237" w:rsidRPr="003B497A" w:rsidRDefault="00410237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83" w:type="dxa"/>
          </w:tcPr>
          <w:p w:rsidR="00410237" w:rsidRPr="003B497A" w:rsidRDefault="00410237" w:rsidP="00697BB5">
            <w:pPr>
              <w:bidi w:val="0"/>
              <w:jc w:val="lowKashida"/>
              <w:rPr>
                <w:rFonts w:cs="Times New Roman"/>
                <w:sz w:val="24"/>
              </w:rPr>
            </w:pPr>
          </w:p>
        </w:tc>
        <w:tc>
          <w:tcPr>
            <w:tcW w:w="794" w:type="dxa"/>
          </w:tcPr>
          <w:p w:rsidR="00410237" w:rsidRPr="003B497A" w:rsidRDefault="00410237" w:rsidP="00A77A1E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</w:tr>
    </w:tbl>
    <w:p w:rsidR="00410237" w:rsidRPr="003B497A" w:rsidRDefault="00410237">
      <w:pPr>
        <w:bidi w:val="0"/>
        <w:jc w:val="center"/>
        <w:rPr>
          <w:sz w:val="24"/>
        </w:rPr>
      </w:pPr>
    </w:p>
    <w:p w:rsidR="00410237" w:rsidRPr="003B497A" w:rsidRDefault="00410237">
      <w:pPr>
        <w:bidi w:val="0"/>
        <w:jc w:val="center"/>
        <w:rPr>
          <w:sz w:val="24"/>
        </w:rPr>
      </w:pPr>
    </w:p>
    <w:p w:rsidR="00410237" w:rsidRPr="003B497A" w:rsidRDefault="00410237">
      <w:pPr>
        <w:pStyle w:val="Heading4"/>
        <w:ind w:left="-1" w:right="-1"/>
        <w:jc w:val="center"/>
        <w:rPr>
          <w:sz w:val="28"/>
          <w:szCs w:val="28"/>
        </w:rPr>
      </w:pPr>
    </w:p>
    <w:p w:rsidR="00410237" w:rsidRPr="003B497A" w:rsidRDefault="00410237">
      <w:pPr>
        <w:rPr>
          <w:lang w:bidi="ar-EG"/>
        </w:rPr>
      </w:pPr>
    </w:p>
    <w:p w:rsidR="00410237" w:rsidRPr="003B497A" w:rsidRDefault="00410237">
      <w:pPr>
        <w:rPr>
          <w:lang w:bidi="ar-JO"/>
        </w:rPr>
      </w:pPr>
    </w:p>
    <w:tbl>
      <w:tblPr>
        <w:tblW w:w="9103" w:type="dxa"/>
        <w:jc w:val="center"/>
        <w:tblInd w:w="158" w:type="dxa"/>
        <w:tblLayout w:type="fixed"/>
        <w:tblLook w:val="0000"/>
      </w:tblPr>
      <w:tblGrid>
        <w:gridCol w:w="1226"/>
        <w:gridCol w:w="7083"/>
        <w:gridCol w:w="794"/>
      </w:tblGrid>
      <w:tr w:rsidR="007C6327" w:rsidTr="00573B9D">
        <w:trPr>
          <w:jc w:val="center"/>
        </w:trPr>
        <w:tc>
          <w:tcPr>
            <w:tcW w:w="1226" w:type="dxa"/>
          </w:tcPr>
          <w:p w:rsidR="007C6327" w:rsidRPr="007C6327" w:rsidRDefault="00410237" w:rsidP="006B6329">
            <w:pPr>
              <w:bidi w:val="0"/>
              <w:rPr>
                <w:rFonts w:cs="Times New Roman"/>
                <w:b/>
                <w:bCs/>
                <w:color w:val="FF0000"/>
                <w:sz w:val="24"/>
                <w:szCs w:val="24"/>
              </w:rPr>
            </w:pPr>
            <w:r>
              <w:rPr>
                <w:color w:val="000000"/>
                <w:sz w:val="28"/>
                <w:szCs w:val="28"/>
              </w:rPr>
              <w:br w:type="page"/>
            </w:r>
            <w:r w:rsidR="000E7C49">
              <w:rPr>
                <w:color w:val="000000"/>
                <w:sz w:val="28"/>
              </w:rPr>
              <w:br w:type="page"/>
            </w:r>
            <w:r w:rsidR="006B6329" w:rsidRPr="007C6327">
              <w:rPr>
                <w:rFonts w:cs="Times New Roman"/>
                <w:b/>
                <w:bCs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7083" w:type="dxa"/>
          </w:tcPr>
          <w:p w:rsidR="007C6327" w:rsidRDefault="007C6327" w:rsidP="007C6327">
            <w:pPr>
              <w:pStyle w:val="Body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94" w:type="dxa"/>
          </w:tcPr>
          <w:p w:rsidR="007C6327" w:rsidRDefault="007C6327" w:rsidP="00DD5CF0">
            <w:pPr>
              <w:bidi w:val="0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C6327" w:rsidTr="00DD5CF0">
        <w:trPr>
          <w:jc w:val="center"/>
        </w:trPr>
        <w:tc>
          <w:tcPr>
            <w:tcW w:w="1226" w:type="dxa"/>
          </w:tcPr>
          <w:p w:rsidR="007C6327" w:rsidRPr="007C6327" w:rsidRDefault="007C6327" w:rsidP="00DD5CF0">
            <w:pPr>
              <w:bidi w:val="0"/>
              <w:rPr>
                <w:rFonts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7083" w:type="dxa"/>
          </w:tcPr>
          <w:p w:rsidR="007C6327" w:rsidRDefault="007C6327" w:rsidP="007C6327">
            <w:pPr>
              <w:pStyle w:val="Body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94" w:type="dxa"/>
          </w:tcPr>
          <w:p w:rsidR="007C6327" w:rsidRDefault="007C6327" w:rsidP="00DD5CF0">
            <w:pPr>
              <w:bidi w:val="0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:rsidR="00110E5B" w:rsidRDefault="00110E5B">
      <w:pPr>
        <w:pStyle w:val="Heading4"/>
        <w:ind w:left="-1" w:right="-1"/>
        <w:jc w:val="center"/>
        <w:rPr>
          <w:color w:val="000000"/>
          <w:sz w:val="28"/>
          <w:szCs w:val="28"/>
        </w:rPr>
      </w:pPr>
    </w:p>
    <w:p w:rsidR="00A221F3" w:rsidRDefault="000E7C49" w:rsidP="000A77DB">
      <w:pPr>
        <w:pStyle w:val="Heading4"/>
        <w:ind w:left="-1" w:right="-1"/>
        <w:jc w:val="center"/>
        <w:rPr>
          <w:sz w:val="28"/>
          <w:szCs w:val="28"/>
        </w:rPr>
      </w:pPr>
      <w:r>
        <w:rPr>
          <w:color w:val="000000"/>
          <w:sz w:val="28"/>
          <w:szCs w:val="28"/>
        </w:rPr>
        <w:br w:type="page"/>
      </w:r>
    </w:p>
    <w:p w:rsidR="00A221F3" w:rsidRDefault="00A221F3" w:rsidP="000A77DB">
      <w:pPr>
        <w:pStyle w:val="Heading4"/>
        <w:ind w:left="-1" w:right="-1"/>
        <w:jc w:val="center"/>
        <w:rPr>
          <w:sz w:val="28"/>
          <w:szCs w:val="28"/>
        </w:rPr>
      </w:pPr>
    </w:p>
    <w:p w:rsidR="00A221F3" w:rsidRDefault="00A221F3" w:rsidP="000A77DB">
      <w:pPr>
        <w:pStyle w:val="Heading4"/>
        <w:ind w:left="-1" w:right="-1"/>
        <w:jc w:val="center"/>
        <w:rPr>
          <w:sz w:val="28"/>
          <w:szCs w:val="28"/>
        </w:rPr>
      </w:pPr>
    </w:p>
    <w:p w:rsidR="00A221F3" w:rsidRDefault="00A221F3" w:rsidP="000A77DB">
      <w:pPr>
        <w:pStyle w:val="Heading4"/>
        <w:ind w:left="-1" w:right="-1"/>
        <w:jc w:val="center"/>
        <w:rPr>
          <w:sz w:val="28"/>
          <w:szCs w:val="28"/>
        </w:rPr>
      </w:pPr>
    </w:p>
    <w:p w:rsidR="00A221F3" w:rsidRDefault="00A221F3" w:rsidP="000A77DB">
      <w:pPr>
        <w:pStyle w:val="Heading4"/>
        <w:ind w:left="-1" w:right="-1"/>
        <w:jc w:val="center"/>
        <w:rPr>
          <w:sz w:val="28"/>
          <w:szCs w:val="28"/>
        </w:rPr>
      </w:pPr>
    </w:p>
    <w:p w:rsidR="00A221F3" w:rsidRDefault="00A221F3" w:rsidP="000A77DB">
      <w:pPr>
        <w:pStyle w:val="Heading4"/>
        <w:ind w:left="-1" w:right="-1"/>
        <w:jc w:val="center"/>
        <w:rPr>
          <w:sz w:val="28"/>
          <w:szCs w:val="28"/>
        </w:rPr>
      </w:pPr>
    </w:p>
    <w:p w:rsidR="00A221F3" w:rsidRDefault="00A221F3" w:rsidP="000A77DB">
      <w:pPr>
        <w:pStyle w:val="Heading4"/>
        <w:ind w:left="-1" w:right="-1"/>
        <w:jc w:val="center"/>
        <w:rPr>
          <w:sz w:val="28"/>
          <w:szCs w:val="28"/>
        </w:rPr>
      </w:pPr>
    </w:p>
    <w:p w:rsidR="00A221F3" w:rsidRDefault="00A221F3" w:rsidP="000A77DB">
      <w:pPr>
        <w:pStyle w:val="Heading4"/>
        <w:ind w:left="-1" w:right="-1"/>
        <w:jc w:val="center"/>
        <w:rPr>
          <w:sz w:val="28"/>
          <w:szCs w:val="28"/>
        </w:rPr>
      </w:pPr>
    </w:p>
    <w:p w:rsidR="00A221F3" w:rsidRDefault="00A221F3" w:rsidP="000A77DB">
      <w:pPr>
        <w:pStyle w:val="Heading4"/>
        <w:ind w:left="-1" w:right="-1"/>
        <w:jc w:val="center"/>
        <w:rPr>
          <w:sz w:val="28"/>
          <w:szCs w:val="28"/>
        </w:rPr>
      </w:pPr>
    </w:p>
    <w:p w:rsidR="00A221F3" w:rsidRDefault="00A221F3" w:rsidP="000A77DB">
      <w:pPr>
        <w:pStyle w:val="Heading4"/>
        <w:ind w:left="-1" w:right="-1"/>
        <w:jc w:val="center"/>
        <w:rPr>
          <w:sz w:val="28"/>
          <w:szCs w:val="28"/>
        </w:rPr>
      </w:pPr>
    </w:p>
    <w:p w:rsidR="00A221F3" w:rsidRDefault="00A221F3" w:rsidP="000A77DB">
      <w:pPr>
        <w:pStyle w:val="Heading4"/>
        <w:ind w:left="-1" w:right="-1"/>
        <w:jc w:val="center"/>
        <w:rPr>
          <w:sz w:val="28"/>
          <w:szCs w:val="28"/>
        </w:rPr>
      </w:pPr>
    </w:p>
    <w:p w:rsidR="00A221F3" w:rsidRDefault="00A221F3" w:rsidP="000A77DB">
      <w:pPr>
        <w:pStyle w:val="Heading4"/>
        <w:ind w:left="-1" w:right="-1"/>
        <w:jc w:val="center"/>
        <w:rPr>
          <w:sz w:val="28"/>
          <w:szCs w:val="28"/>
        </w:rPr>
      </w:pPr>
    </w:p>
    <w:p w:rsidR="00A221F3" w:rsidRDefault="00A221F3" w:rsidP="000A77DB">
      <w:pPr>
        <w:pStyle w:val="Heading4"/>
        <w:ind w:left="-1" w:right="-1"/>
        <w:jc w:val="center"/>
        <w:rPr>
          <w:sz w:val="28"/>
          <w:szCs w:val="28"/>
        </w:rPr>
      </w:pPr>
    </w:p>
    <w:p w:rsidR="00A221F3" w:rsidRDefault="00A221F3" w:rsidP="000A77DB">
      <w:pPr>
        <w:pStyle w:val="Heading4"/>
        <w:ind w:left="-1" w:right="-1"/>
        <w:jc w:val="center"/>
        <w:rPr>
          <w:sz w:val="28"/>
          <w:szCs w:val="28"/>
        </w:rPr>
      </w:pPr>
    </w:p>
    <w:p w:rsidR="00A221F3" w:rsidRDefault="00A221F3" w:rsidP="000A77DB">
      <w:pPr>
        <w:pStyle w:val="Heading4"/>
        <w:ind w:left="-1" w:right="-1"/>
        <w:jc w:val="center"/>
        <w:rPr>
          <w:sz w:val="28"/>
          <w:szCs w:val="28"/>
        </w:rPr>
      </w:pPr>
    </w:p>
    <w:p w:rsidR="00A221F3" w:rsidRDefault="00A221F3" w:rsidP="000A77DB">
      <w:pPr>
        <w:pStyle w:val="Heading4"/>
        <w:ind w:left="-1" w:right="-1"/>
        <w:jc w:val="center"/>
        <w:rPr>
          <w:sz w:val="28"/>
          <w:szCs w:val="28"/>
        </w:rPr>
      </w:pPr>
    </w:p>
    <w:p w:rsidR="00A221F3" w:rsidRDefault="00A221F3" w:rsidP="000A77DB">
      <w:pPr>
        <w:pStyle w:val="Heading4"/>
        <w:ind w:left="-1" w:right="-1"/>
        <w:jc w:val="center"/>
        <w:rPr>
          <w:sz w:val="28"/>
          <w:szCs w:val="28"/>
        </w:rPr>
      </w:pPr>
    </w:p>
    <w:p w:rsidR="00A221F3" w:rsidRDefault="00A221F3" w:rsidP="000A77DB">
      <w:pPr>
        <w:pStyle w:val="Heading4"/>
        <w:ind w:left="-1" w:right="-1"/>
        <w:jc w:val="center"/>
        <w:rPr>
          <w:sz w:val="28"/>
          <w:szCs w:val="28"/>
        </w:rPr>
      </w:pPr>
    </w:p>
    <w:p w:rsidR="00A221F3" w:rsidRDefault="00A221F3" w:rsidP="000A77DB">
      <w:pPr>
        <w:pStyle w:val="Heading4"/>
        <w:ind w:left="-1" w:right="-1"/>
        <w:jc w:val="center"/>
        <w:rPr>
          <w:sz w:val="28"/>
          <w:szCs w:val="28"/>
        </w:rPr>
      </w:pPr>
    </w:p>
    <w:p w:rsidR="00A221F3" w:rsidRDefault="00A221F3" w:rsidP="000A77DB">
      <w:pPr>
        <w:pStyle w:val="Heading4"/>
        <w:ind w:left="-1" w:right="-1"/>
        <w:jc w:val="center"/>
        <w:rPr>
          <w:sz w:val="28"/>
          <w:szCs w:val="28"/>
        </w:rPr>
      </w:pPr>
    </w:p>
    <w:p w:rsidR="00A221F3" w:rsidRDefault="00A221F3" w:rsidP="000A77DB">
      <w:pPr>
        <w:pStyle w:val="Heading4"/>
        <w:ind w:left="-1" w:right="-1"/>
        <w:jc w:val="center"/>
        <w:rPr>
          <w:sz w:val="28"/>
          <w:szCs w:val="28"/>
        </w:rPr>
      </w:pPr>
    </w:p>
    <w:p w:rsidR="00A221F3" w:rsidRDefault="00A221F3" w:rsidP="000A77DB">
      <w:pPr>
        <w:pStyle w:val="Heading4"/>
        <w:ind w:left="-1" w:right="-1"/>
        <w:jc w:val="center"/>
        <w:rPr>
          <w:sz w:val="28"/>
          <w:szCs w:val="28"/>
        </w:rPr>
      </w:pPr>
    </w:p>
    <w:p w:rsidR="00A221F3" w:rsidRDefault="00A221F3" w:rsidP="000A77DB">
      <w:pPr>
        <w:pStyle w:val="Heading4"/>
        <w:ind w:left="-1" w:right="-1"/>
        <w:jc w:val="center"/>
        <w:rPr>
          <w:sz w:val="28"/>
          <w:szCs w:val="28"/>
        </w:rPr>
      </w:pPr>
    </w:p>
    <w:p w:rsidR="00A221F3" w:rsidRDefault="00A221F3" w:rsidP="000A77DB">
      <w:pPr>
        <w:pStyle w:val="Heading4"/>
        <w:ind w:left="-1" w:right="-1"/>
        <w:jc w:val="center"/>
        <w:rPr>
          <w:sz w:val="28"/>
          <w:szCs w:val="28"/>
        </w:rPr>
      </w:pPr>
    </w:p>
    <w:p w:rsidR="00A221F3" w:rsidRDefault="00A221F3" w:rsidP="000A77DB">
      <w:pPr>
        <w:pStyle w:val="Heading4"/>
        <w:ind w:left="-1" w:right="-1"/>
        <w:jc w:val="center"/>
        <w:rPr>
          <w:sz w:val="28"/>
          <w:szCs w:val="28"/>
        </w:rPr>
      </w:pPr>
    </w:p>
    <w:p w:rsidR="00A221F3" w:rsidRDefault="00A221F3" w:rsidP="000A77DB">
      <w:pPr>
        <w:pStyle w:val="Heading4"/>
        <w:ind w:left="-1" w:right="-1"/>
        <w:jc w:val="center"/>
        <w:rPr>
          <w:sz w:val="28"/>
          <w:szCs w:val="28"/>
        </w:rPr>
      </w:pPr>
    </w:p>
    <w:p w:rsidR="00A221F3" w:rsidRDefault="00A221F3" w:rsidP="000A77DB">
      <w:pPr>
        <w:pStyle w:val="Heading4"/>
        <w:ind w:left="-1" w:right="-1"/>
        <w:jc w:val="center"/>
        <w:rPr>
          <w:sz w:val="28"/>
          <w:szCs w:val="28"/>
        </w:rPr>
      </w:pPr>
    </w:p>
    <w:p w:rsidR="00A221F3" w:rsidRDefault="00A221F3" w:rsidP="000A77DB">
      <w:pPr>
        <w:pStyle w:val="Heading4"/>
        <w:ind w:left="-1" w:right="-1"/>
        <w:jc w:val="center"/>
        <w:rPr>
          <w:sz w:val="28"/>
          <w:szCs w:val="28"/>
        </w:rPr>
      </w:pPr>
    </w:p>
    <w:p w:rsidR="00A221F3" w:rsidRDefault="00A221F3" w:rsidP="000A77DB">
      <w:pPr>
        <w:pStyle w:val="Heading4"/>
        <w:ind w:left="-1" w:right="-1"/>
        <w:jc w:val="center"/>
        <w:rPr>
          <w:sz w:val="28"/>
          <w:szCs w:val="28"/>
        </w:rPr>
      </w:pPr>
    </w:p>
    <w:p w:rsidR="00A221F3" w:rsidRDefault="00A221F3" w:rsidP="000A77DB">
      <w:pPr>
        <w:pStyle w:val="Heading4"/>
        <w:ind w:left="-1" w:right="-1"/>
        <w:jc w:val="center"/>
        <w:rPr>
          <w:sz w:val="28"/>
          <w:szCs w:val="28"/>
        </w:rPr>
      </w:pPr>
    </w:p>
    <w:p w:rsidR="00A221F3" w:rsidRDefault="00A221F3" w:rsidP="000A77DB">
      <w:pPr>
        <w:pStyle w:val="Heading4"/>
        <w:ind w:left="-1" w:right="-1"/>
        <w:jc w:val="center"/>
        <w:rPr>
          <w:sz w:val="28"/>
          <w:szCs w:val="28"/>
        </w:rPr>
      </w:pPr>
    </w:p>
    <w:p w:rsidR="00A221F3" w:rsidRDefault="00A221F3" w:rsidP="000A77DB">
      <w:pPr>
        <w:pStyle w:val="Heading4"/>
        <w:ind w:left="-1" w:right="-1"/>
        <w:jc w:val="center"/>
        <w:rPr>
          <w:sz w:val="28"/>
          <w:szCs w:val="28"/>
        </w:rPr>
      </w:pPr>
    </w:p>
    <w:p w:rsidR="00A221F3" w:rsidRDefault="00A221F3" w:rsidP="000A77DB">
      <w:pPr>
        <w:pStyle w:val="Heading4"/>
        <w:ind w:left="-1" w:right="-1"/>
        <w:jc w:val="center"/>
        <w:rPr>
          <w:sz w:val="28"/>
          <w:szCs w:val="28"/>
        </w:rPr>
      </w:pPr>
    </w:p>
    <w:p w:rsidR="00A221F3" w:rsidRDefault="00A221F3" w:rsidP="000A77DB">
      <w:pPr>
        <w:pStyle w:val="Heading4"/>
        <w:ind w:left="-1" w:right="-1"/>
        <w:jc w:val="center"/>
        <w:rPr>
          <w:sz w:val="28"/>
          <w:szCs w:val="28"/>
        </w:rPr>
      </w:pPr>
    </w:p>
    <w:p w:rsidR="00A221F3" w:rsidRDefault="00A221F3" w:rsidP="000A77DB">
      <w:pPr>
        <w:pStyle w:val="Heading4"/>
        <w:ind w:left="-1" w:right="-1"/>
        <w:jc w:val="center"/>
        <w:rPr>
          <w:sz w:val="28"/>
          <w:szCs w:val="28"/>
        </w:rPr>
      </w:pPr>
    </w:p>
    <w:p w:rsidR="00A221F3" w:rsidRDefault="00A221F3" w:rsidP="000A77DB">
      <w:pPr>
        <w:pStyle w:val="Heading4"/>
        <w:ind w:left="-1" w:right="-1"/>
        <w:jc w:val="center"/>
        <w:rPr>
          <w:sz w:val="28"/>
          <w:szCs w:val="28"/>
        </w:rPr>
      </w:pPr>
    </w:p>
    <w:p w:rsidR="00A221F3" w:rsidRDefault="00A221F3" w:rsidP="000A77DB">
      <w:pPr>
        <w:pStyle w:val="Heading4"/>
        <w:ind w:left="-1" w:right="-1"/>
        <w:jc w:val="center"/>
        <w:rPr>
          <w:sz w:val="28"/>
          <w:szCs w:val="28"/>
        </w:rPr>
      </w:pPr>
    </w:p>
    <w:p w:rsidR="00A221F3" w:rsidRDefault="00A221F3" w:rsidP="000A77DB">
      <w:pPr>
        <w:pStyle w:val="Heading4"/>
        <w:ind w:left="-1" w:right="-1"/>
        <w:jc w:val="center"/>
        <w:rPr>
          <w:sz w:val="28"/>
          <w:szCs w:val="28"/>
        </w:rPr>
      </w:pPr>
    </w:p>
    <w:p w:rsidR="00A221F3" w:rsidRDefault="00A221F3" w:rsidP="000A77DB">
      <w:pPr>
        <w:pStyle w:val="Heading4"/>
        <w:ind w:left="-1" w:right="-1"/>
        <w:jc w:val="center"/>
        <w:rPr>
          <w:sz w:val="28"/>
          <w:szCs w:val="28"/>
        </w:rPr>
      </w:pPr>
    </w:p>
    <w:p w:rsidR="00A221F3" w:rsidRDefault="00A221F3" w:rsidP="000A77DB">
      <w:pPr>
        <w:pStyle w:val="Heading4"/>
        <w:ind w:left="-1" w:right="-1"/>
        <w:jc w:val="center"/>
        <w:rPr>
          <w:sz w:val="28"/>
          <w:szCs w:val="28"/>
        </w:rPr>
      </w:pPr>
    </w:p>
    <w:p w:rsidR="00A221F3" w:rsidRDefault="00A221F3" w:rsidP="000A77DB">
      <w:pPr>
        <w:pStyle w:val="Heading4"/>
        <w:ind w:left="-1" w:right="-1"/>
        <w:jc w:val="center"/>
        <w:rPr>
          <w:sz w:val="28"/>
          <w:szCs w:val="28"/>
        </w:rPr>
      </w:pPr>
    </w:p>
    <w:p w:rsidR="00A221F3" w:rsidRDefault="00A221F3" w:rsidP="000A77DB">
      <w:pPr>
        <w:pStyle w:val="Heading4"/>
        <w:ind w:left="-1" w:right="-1"/>
        <w:jc w:val="center"/>
        <w:rPr>
          <w:sz w:val="28"/>
          <w:szCs w:val="28"/>
        </w:rPr>
      </w:pPr>
    </w:p>
    <w:p w:rsidR="00A221F3" w:rsidRDefault="00A221F3" w:rsidP="000A77DB">
      <w:pPr>
        <w:pStyle w:val="Heading4"/>
        <w:ind w:left="-1" w:right="-1"/>
        <w:jc w:val="center"/>
        <w:rPr>
          <w:sz w:val="28"/>
          <w:szCs w:val="28"/>
        </w:rPr>
      </w:pPr>
    </w:p>
    <w:p w:rsidR="00A221F3" w:rsidRDefault="00A221F3" w:rsidP="000A77DB">
      <w:pPr>
        <w:pStyle w:val="Heading4"/>
        <w:ind w:left="-1" w:right="-1"/>
        <w:jc w:val="center"/>
        <w:rPr>
          <w:sz w:val="28"/>
          <w:szCs w:val="28"/>
        </w:rPr>
      </w:pPr>
    </w:p>
    <w:p w:rsidR="00FB5E47" w:rsidRPr="003B497A" w:rsidRDefault="00FB5E47" w:rsidP="00FB5E47">
      <w:pPr>
        <w:pStyle w:val="Heading4"/>
        <w:ind w:left="-1" w:right="-1"/>
        <w:jc w:val="center"/>
        <w:rPr>
          <w:sz w:val="28"/>
        </w:rPr>
      </w:pPr>
      <w:r w:rsidRPr="003B497A">
        <w:rPr>
          <w:sz w:val="28"/>
          <w:szCs w:val="28"/>
        </w:rPr>
        <w:lastRenderedPageBreak/>
        <w:t>Introduction</w:t>
      </w:r>
    </w:p>
    <w:p w:rsidR="00FB5E47" w:rsidRPr="003B497A" w:rsidRDefault="00FB5E47" w:rsidP="00FB5E47">
      <w:pPr>
        <w:bidi w:val="0"/>
        <w:ind w:left="284" w:right="424"/>
        <w:jc w:val="lowKashida"/>
        <w:rPr>
          <w:b/>
          <w:bCs/>
          <w:sz w:val="24"/>
          <w:szCs w:val="24"/>
        </w:rPr>
      </w:pPr>
    </w:p>
    <w:p w:rsidR="00FB5E47" w:rsidRPr="003B497A" w:rsidRDefault="00FB5E47" w:rsidP="00FB5E47">
      <w:pPr>
        <w:bidi w:val="0"/>
        <w:ind w:right="-1"/>
        <w:jc w:val="lowKashida"/>
        <w:rPr>
          <w:sz w:val="24"/>
        </w:rPr>
      </w:pPr>
      <w:r w:rsidRPr="003B497A">
        <w:rPr>
          <w:sz w:val="24"/>
        </w:rPr>
        <w:t xml:space="preserve">Construction is one of the major economic activities in the Palestinian economy. </w:t>
      </w:r>
      <w:r>
        <w:rPr>
          <w:sz w:val="24"/>
        </w:rPr>
        <w:t xml:space="preserve"> </w:t>
      </w:r>
      <w:r w:rsidRPr="003B497A">
        <w:rPr>
          <w:sz w:val="24"/>
        </w:rPr>
        <w:t xml:space="preserve">It contributes substantially to the Gross Domestic Product, comprises a large share of </w:t>
      </w:r>
      <w:r>
        <w:rPr>
          <w:sz w:val="24"/>
        </w:rPr>
        <w:t>the workforce,</w:t>
      </w:r>
      <w:r w:rsidRPr="003B497A">
        <w:rPr>
          <w:sz w:val="24"/>
        </w:rPr>
        <w:t xml:space="preserve"> and directly influences several other economic activities. Building construction in particular represents one of the major construction activities.</w:t>
      </w:r>
    </w:p>
    <w:p w:rsidR="00FB5E47" w:rsidRPr="003B497A" w:rsidRDefault="00FB5E47" w:rsidP="00FB5E47">
      <w:pPr>
        <w:bidi w:val="0"/>
        <w:ind w:right="-1"/>
        <w:jc w:val="lowKashida"/>
        <w:rPr>
          <w:sz w:val="24"/>
        </w:rPr>
      </w:pPr>
    </w:p>
    <w:p w:rsidR="00FB5E47" w:rsidRPr="003B497A" w:rsidRDefault="00FB5E47" w:rsidP="00FB5E47">
      <w:pPr>
        <w:bidi w:val="0"/>
        <w:ind w:right="-1"/>
        <w:jc w:val="lowKashida"/>
        <w:rPr>
          <w:sz w:val="24"/>
        </w:rPr>
      </w:pPr>
      <w:r w:rsidRPr="003B497A">
        <w:rPr>
          <w:sz w:val="24"/>
        </w:rPr>
        <w:t xml:space="preserve">PCBS </w:t>
      </w:r>
      <w:r>
        <w:rPr>
          <w:sz w:val="24"/>
        </w:rPr>
        <w:t xml:space="preserve">has </w:t>
      </w:r>
      <w:r w:rsidRPr="003B497A">
        <w:rPr>
          <w:sz w:val="24"/>
        </w:rPr>
        <w:t>establish</w:t>
      </w:r>
      <w:r>
        <w:rPr>
          <w:sz w:val="24"/>
        </w:rPr>
        <w:t>ed</w:t>
      </w:r>
      <w:r w:rsidRPr="003B497A">
        <w:rPr>
          <w:sz w:val="24"/>
        </w:rPr>
        <w:t xml:space="preserve"> a statistical database that covers several aspects of construction activities in order to accommodate the different needs of users. The annual economic surveys series conducted by PCBS </w:t>
      </w:r>
      <w:r>
        <w:rPr>
          <w:sz w:val="24"/>
        </w:rPr>
        <w:t>since</w:t>
      </w:r>
      <w:r w:rsidRPr="003B497A">
        <w:rPr>
          <w:sz w:val="24"/>
        </w:rPr>
        <w:t xml:space="preserve"> 1994 includes a survey </w:t>
      </w:r>
      <w:r>
        <w:rPr>
          <w:sz w:val="24"/>
        </w:rPr>
        <w:t>o</w:t>
      </w:r>
      <w:r w:rsidRPr="003B497A">
        <w:rPr>
          <w:sz w:val="24"/>
        </w:rPr>
        <w:t xml:space="preserve">f construction contractors.  PCBS has also conducted </w:t>
      </w:r>
      <w:r>
        <w:rPr>
          <w:sz w:val="24"/>
        </w:rPr>
        <w:t xml:space="preserve">an </w:t>
      </w:r>
      <w:r w:rsidRPr="003B497A">
        <w:rPr>
          <w:sz w:val="24"/>
        </w:rPr>
        <w:t>annual Existing Buildings Survey starting from the reference year 1996.</w:t>
      </w:r>
    </w:p>
    <w:p w:rsidR="00FB5E47" w:rsidRPr="003B497A" w:rsidRDefault="00FB5E47" w:rsidP="00FB5E47">
      <w:pPr>
        <w:bidi w:val="0"/>
        <w:ind w:right="-1"/>
        <w:jc w:val="lowKashida"/>
        <w:rPr>
          <w:sz w:val="24"/>
        </w:rPr>
      </w:pPr>
    </w:p>
    <w:p w:rsidR="00FB5E47" w:rsidRPr="003B497A" w:rsidRDefault="00FB5E47" w:rsidP="00FB5E47">
      <w:pPr>
        <w:bidi w:val="0"/>
        <w:ind w:right="-1"/>
        <w:jc w:val="lowKashida"/>
        <w:rPr>
          <w:sz w:val="24"/>
        </w:rPr>
      </w:pPr>
      <w:r w:rsidRPr="003B497A">
        <w:rPr>
          <w:sz w:val="24"/>
        </w:rPr>
        <w:t>Th</w:t>
      </w:r>
      <w:r>
        <w:rPr>
          <w:sz w:val="24"/>
        </w:rPr>
        <w:t>is</w:t>
      </w:r>
      <w:r w:rsidRPr="003B497A">
        <w:rPr>
          <w:sz w:val="24"/>
        </w:rPr>
        <w:t xml:space="preserve"> report is divided into three chapters: chapter one presents the main findings of the project</w:t>
      </w:r>
      <w:r>
        <w:rPr>
          <w:sz w:val="24"/>
        </w:rPr>
        <w:t>, while</w:t>
      </w:r>
      <w:r w:rsidRPr="003B497A">
        <w:rPr>
          <w:sz w:val="24"/>
        </w:rPr>
        <w:t xml:space="preserve"> chapter two discusses the quality and methodology of the field</w:t>
      </w:r>
      <w:r>
        <w:rPr>
          <w:sz w:val="24"/>
        </w:rPr>
        <w:t xml:space="preserve"> </w:t>
      </w:r>
      <w:r w:rsidRPr="003B497A">
        <w:rPr>
          <w:sz w:val="24"/>
        </w:rPr>
        <w:t xml:space="preserve">work in terms of </w:t>
      </w:r>
      <w:r>
        <w:rPr>
          <w:sz w:val="24"/>
        </w:rPr>
        <w:t xml:space="preserve">the </w:t>
      </w:r>
      <w:r w:rsidRPr="003B497A">
        <w:rPr>
          <w:sz w:val="24"/>
        </w:rPr>
        <w:t>questionnaire, field</w:t>
      </w:r>
      <w:r>
        <w:rPr>
          <w:sz w:val="24"/>
        </w:rPr>
        <w:t xml:space="preserve"> </w:t>
      </w:r>
      <w:r w:rsidRPr="003B497A">
        <w:rPr>
          <w:sz w:val="24"/>
        </w:rPr>
        <w:t>work operations, coverage</w:t>
      </w:r>
      <w:r>
        <w:rPr>
          <w:sz w:val="24"/>
        </w:rPr>
        <w:t>,</w:t>
      </w:r>
      <w:r w:rsidRPr="003B497A">
        <w:rPr>
          <w:sz w:val="24"/>
        </w:rPr>
        <w:t xml:space="preserve"> data processing and tabulation. Finally, chapter three explains the main concepts and definitions used in the report with brief description</w:t>
      </w:r>
      <w:r>
        <w:rPr>
          <w:sz w:val="24"/>
        </w:rPr>
        <w:t>s</w:t>
      </w:r>
      <w:r w:rsidRPr="003B497A">
        <w:rPr>
          <w:sz w:val="24"/>
        </w:rPr>
        <w:t>.</w:t>
      </w:r>
    </w:p>
    <w:p w:rsidR="00FB5E47" w:rsidRPr="003B497A" w:rsidRDefault="00FB5E47" w:rsidP="00FB5E47">
      <w:pPr>
        <w:bidi w:val="0"/>
        <w:ind w:right="-1"/>
        <w:jc w:val="lowKashida"/>
        <w:rPr>
          <w:sz w:val="24"/>
        </w:rPr>
      </w:pPr>
    </w:p>
    <w:p w:rsidR="00FB5E47" w:rsidRPr="003B497A" w:rsidRDefault="00FB5E47" w:rsidP="00FB5E47">
      <w:pPr>
        <w:bidi w:val="0"/>
        <w:ind w:right="-1"/>
        <w:jc w:val="lowKashida"/>
        <w:rPr>
          <w:sz w:val="24"/>
        </w:rPr>
      </w:pPr>
      <w:r w:rsidRPr="003B497A">
        <w:rPr>
          <w:sz w:val="24"/>
        </w:rPr>
        <w:t>PCBS is pleased to present this report on Building License Statistics, which provides statistical data on the size and characteristics of licensed buildings in Palestin</w:t>
      </w:r>
      <w:r>
        <w:rPr>
          <w:sz w:val="24"/>
        </w:rPr>
        <w:t>e</w:t>
      </w:r>
      <w:r w:rsidRPr="003B497A">
        <w:rPr>
          <w:sz w:val="24"/>
        </w:rPr>
        <w:t xml:space="preserve"> for the </w:t>
      </w:r>
      <w:r>
        <w:rPr>
          <w:sz w:val="24"/>
        </w:rPr>
        <w:t>f</w:t>
      </w:r>
      <w:r>
        <w:rPr>
          <w:rStyle w:val="hps"/>
          <w:rFonts w:cs="Times New Roman"/>
          <w:sz w:val="24"/>
          <w:szCs w:val="24"/>
        </w:rPr>
        <w:t>irst quar</w:t>
      </w:r>
      <w:r w:rsidRPr="003B497A">
        <w:rPr>
          <w:sz w:val="24"/>
        </w:rPr>
        <w:t xml:space="preserve">ter of </w:t>
      </w:r>
      <w:r>
        <w:rPr>
          <w:sz w:val="24"/>
        </w:rPr>
        <w:t>2014</w:t>
      </w:r>
      <w:r w:rsidRPr="003B497A">
        <w:rPr>
          <w:sz w:val="24"/>
        </w:rPr>
        <w:t xml:space="preserve">. </w:t>
      </w:r>
    </w:p>
    <w:p w:rsidR="00FB5E47" w:rsidRPr="003B497A" w:rsidRDefault="00FB5E47" w:rsidP="00FB5E47">
      <w:pPr>
        <w:bidi w:val="0"/>
        <w:ind w:right="-1"/>
        <w:jc w:val="lowKashida"/>
        <w:rPr>
          <w:sz w:val="24"/>
        </w:rPr>
      </w:pPr>
    </w:p>
    <w:p w:rsidR="00FB5E47" w:rsidRPr="003B497A" w:rsidRDefault="00FB5E47" w:rsidP="00FB5E47">
      <w:pPr>
        <w:bidi w:val="0"/>
        <w:ind w:right="-1"/>
        <w:jc w:val="lowKashida"/>
        <w:rPr>
          <w:sz w:val="24"/>
        </w:rPr>
      </w:pPr>
    </w:p>
    <w:p w:rsidR="00FB5E47" w:rsidRPr="003B497A" w:rsidRDefault="00FB5E47" w:rsidP="00FB5E47">
      <w:pPr>
        <w:bidi w:val="0"/>
        <w:ind w:right="-1"/>
        <w:jc w:val="lowKashida"/>
        <w:rPr>
          <w:sz w:val="24"/>
        </w:rPr>
      </w:pPr>
    </w:p>
    <w:p w:rsidR="00FB5E47" w:rsidRPr="003B497A" w:rsidRDefault="00FB5E47" w:rsidP="00FB5E47">
      <w:pPr>
        <w:bidi w:val="0"/>
        <w:ind w:left="284" w:right="424"/>
        <w:jc w:val="lowKashida"/>
        <w:rPr>
          <w:sz w:val="24"/>
        </w:rPr>
      </w:pPr>
    </w:p>
    <w:p w:rsidR="00FB5E47" w:rsidRPr="003B497A" w:rsidRDefault="00FB5E47" w:rsidP="00FB5E47">
      <w:pPr>
        <w:bidi w:val="0"/>
        <w:ind w:left="284" w:right="424"/>
        <w:jc w:val="lowKashida"/>
        <w:rPr>
          <w:sz w:val="24"/>
        </w:rPr>
      </w:pPr>
    </w:p>
    <w:p w:rsidR="00FB5E47" w:rsidRPr="003B497A" w:rsidRDefault="00FB5E47" w:rsidP="00FB5E47">
      <w:pPr>
        <w:bidi w:val="0"/>
        <w:ind w:left="284" w:right="424"/>
        <w:jc w:val="lowKashida"/>
        <w:rPr>
          <w:sz w:val="24"/>
        </w:rPr>
      </w:pPr>
    </w:p>
    <w:p w:rsidR="00FB5E47" w:rsidRPr="003B497A" w:rsidRDefault="00FB5E47" w:rsidP="00FB5E47">
      <w:pPr>
        <w:bidi w:val="0"/>
        <w:ind w:left="284" w:right="424"/>
        <w:jc w:val="lowKashida"/>
        <w:rPr>
          <w:sz w:val="24"/>
        </w:rPr>
      </w:pPr>
    </w:p>
    <w:p w:rsidR="00FB5E47" w:rsidRPr="003B497A" w:rsidRDefault="00FB5E47" w:rsidP="00FB5E47">
      <w:pPr>
        <w:bidi w:val="0"/>
        <w:ind w:left="284" w:right="424"/>
        <w:jc w:val="lowKashida"/>
        <w:rPr>
          <w:sz w:val="24"/>
        </w:rPr>
      </w:pPr>
    </w:p>
    <w:p w:rsidR="00FB5E47" w:rsidRPr="003B497A" w:rsidRDefault="00FB5E47" w:rsidP="00FB5E47">
      <w:pPr>
        <w:bidi w:val="0"/>
        <w:ind w:left="426" w:right="424"/>
        <w:jc w:val="center"/>
        <w:rPr>
          <w:b/>
          <w:bCs/>
          <w:sz w:val="24"/>
        </w:rPr>
      </w:pPr>
      <w:r w:rsidRPr="003B497A">
        <w:rPr>
          <w:b/>
          <w:bCs/>
          <w:sz w:val="24"/>
        </w:rPr>
        <w:t xml:space="preserve">                      </w:t>
      </w:r>
    </w:p>
    <w:p w:rsidR="00FB5E47" w:rsidRDefault="00FB5E47" w:rsidP="00FB5E47">
      <w:pPr>
        <w:tabs>
          <w:tab w:val="right" w:pos="284"/>
        </w:tabs>
        <w:bidi w:val="0"/>
        <w:ind w:right="1"/>
        <w:rPr>
          <w:b/>
          <w:bCs/>
          <w:sz w:val="24"/>
          <w:szCs w:val="24"/>
        </w:rPr>
      </w:pPr>
    </w:p>
    <w:p w:rsidR="00FB5E47" w:rsidRPr="003B497A" w:rsidRDefault="00FB5E47" w:rsidP="00FB5E47">
      <w:pPr>
        <w:tabs>
          <w:tab w:val="right" w:pos="284"/>
        </w:tabs>
        <w:bidi w:val="0"/>
        <w:ind w:right="1"/>
        <w:rPr>
          <w:sz w:val="24"/>
        </w:rPr>
      </w:pPr>
      <w:r>
        <w:rPr>
          <w:b/>
          <w:bCs/>
          <w:sz w:val="24"/>
          <w:szCs w:val="24"/>
        </w:rPr>
        <w:t xml:space="preserve">May </w:t>
      </w:r>
      <w:r>
        <w:rPr>
          <w:b/>
          <w:bCs/>
          <w:sz w:val="24"/>
        </w:rPr>
        <w:t xml:space="preserve">2014                 </w:t>
      </w:r>
      <w:r w:rsidRPr="003B497A">
        <w:rPr>
          <w:b/>
          <w:bCs/>
          <w:sz w:val="24"/>
        </w:rPr>
        <w:t xml:space="preserve">                       </w:t>
      </w:r>
      <w:r>
        <w:rPr>
          <w:b/>
          <w:bCs/>
          <w:sz w:val="24"/>
        </w:rPr>
        <w:t xml:space="preserve">                                             </w:t>
      </w:r>
      <w:r w:rsidRPr="003B497A">
        <w:rPr>
          <w:b/>
          <w:bCs/>
          <w:sz w:val="24"/>
        </w:rPr>
        <w:t xml:space="preserve"> </w:t>
      </w:r>
      <w:r>
        <w:rPr>
          <w:b/>
          <w:bCs/>
          <w:sz w:val="24"/>
        </w:rPr>
        <w:t xml:space="preserve">  </w:t>
      </w:r>
      <w:r w:rsidRPr="003B497A">
        <w:rPr>
          <w:b/>
          <w:bCs/>
          <w:sz w:val="24"/>
        </w:rPr>
        <w:t xml:space="preserve"> </w:t>
      </w:r>
      <w:r>
        <w:rPr>
          <w:b/>
          <w:bCs/>
          <w:sz w:val="24"/>
        </w:rPr>
        <w:t xml:space="preserve">          </w:t>
      </w:r>
      <w:r w:rsidRPr="003B497A">
        <w:rPr>
          <w:b/>
          <w:bCs/>
          <w:sz w:val="24"/>
        </w:rPr>
        <w:t xml:space="preserve">Ola </w:t>
      </w:r>
      <w:proofErr w:type="spellStart"/>
      <w:r w:rsidRPr="003B497A">
        <w:rPr>
          <w:b/>
          <w:bCs/>
          <w:sz w:val="24"/>
        </w:rPr>
        <w:t>Awad</w:t>
      </w:r>
      <w:proofErr w:type="spellEnd"/>
    </w:p>
    <w:p w:rsidR="00FB5E47" w:rsidRPr="003B497A" w:rsidRDefault="00FB5E47" w:rsidP="00FB5E47">
      <w:pPr>
        <w:tabs>
          <w:tab w:val="right" w:pos="7088"/>
          <w:tab w:val="right" w:pos="7513"/>
          <w:tab w:val="right" w:pos="8080"/>
          <w:tab w:val="right" w:pos="9072"/>
        </w:tabs>
        <w:bidi w:val="0"/>
        <w:ind w:left="426" w:right="425" w:firstLine="566"/>
        <w:jc w:val="center"/>
        <w:rPr>
          <w:b/>
          <w:bCs/>
          <w:sz w:val="24"/>
        </w:rPr>
      </w:pPr>
      <w:r w:rsidRPr="003B497A">
        <w:rPr>
          <w:b/>
          <w:bCs/>
          <w:sz w:val="24"/>
        </w:rPr>
        <w:t xml:space="preserve">                                                         </w:t>
      </w:r>
      <w:r>
        <w:rPr>
          <w:b/>
          <w:bCs/>
          <w:sz w:val="24"/>
        </w:rPr>
        <w:t xml:space="preserve">              </w:t>
      </w:r>
      <w:r w:rsidRPr="003B497A">
        <w:rPr>
          <w:b/>
          <w:bCs/>
          <w:sz w:val="24"/>
        </w:rPr>
        <w:t xml:space="preserve"> </w:t>
      </w:r>
      <w:r>
        <w:rPr>
          <w:b/>
          <w:bCs/>
          <w:sz w:val="24"/>
        </w:rPr>
        <w:t xml:space="preserve">                     </w:t>
      </w:r>
      <w:r w:rsidRPr="003B497A">
        <w:rPr>
          <w:b/>
          <w:bCs/>
          <w:sz w:val="24"/>
        </w:rPr>
        <w:t>President of PCBS</w:t>
      </w:r>
    </w:p>
    <w:p w:rsidR="00410237" w:rsidRPr="00CB586A" w:rsidRDefault="00FB5E47" w:rsidP="00FB5E47">
      <w:pPr>
        <w:pStyle w:val="Title"/>
        <w:rPr>
          <w:rFonts w:cs="Times New Roman"/>
          <w:color w:val="0070C0"/>
          <w:sz w:val="24"/>
          <w:szCs w:val="24"/>
        </w:rPr>
      </w:pPr>
      <w:r w:rsidRPr="003B497A">
        <w:rPr>
          <w:szCs w:val="28"/>
        </w:rPr>
        <w:br w:type="page"/>
      </w:r>
    </w:p>
    <w:sectPr w:rsidR="00410237" w:rsidRPr="00CB586A" w:rsidSect="000A6ACC">
      <w:headerReference w:type="default" r:id="rId11"/>
      <w:footerReference w:type="even" r:id="rId12"/>
      <w:footerReference w:type="default" r:id="rId13"/>
      <w:endnotePr>
        <w:numFmt w:val="lowerLetter"/>
      </w:endnotePr>
      <w:pgSz w:w="11909" w:h="16834" w:code="9"/>
      <w:pgMar w:top="1418" w:right="1418" w:bottom="1418" w:left="1418" w:header="709" w:footer="709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12D6" w:rsidRDefault="003912D6">
      <w:r>
        <w:separator/>
      </w:r>
    </w:p>
  </w:endnote>
  <w:endnote w:type="continuationSeparator" w:id="0">
    <w:p w:rsidR="003912D6" w:rsidRDefault="003912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700D" w:rsidRDefault="00FB2FC3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</w:rPr>
      <w:fldChar w:fldCharType="begin"/>
    </w:r>
    <w:r w:rsidR="004E700D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E700D">
      <w:rPr>
        <w:rStyle w:val="PageNumber"/>
      </w:rPr>
      <w:t>18</w:t>
    </w:r>
    <w:r>
      <w:rPr>
        <w:rStyle w:val="PageNumber"/>
      </w:rPr>
      <w:fldChar w:fldCharType="end"/>
    </w:r>
  </w:p>
  <w:p w:rsidR="004E700D" w:rsidRDefault="004E700D">
    <w:pPr>
      <w:pStyle w:val="Footer"/>
      <w:rPr>
        <w:rtl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700D" w:rsidRDefault="004E700D">
    <w:pPr>
      <w:pStyle w:val="Footer"/>
      <w:framePr w:wrap="around" w:vAnchor="text" w:hAnchor="margin" w:xAlign="center" w:y="1"/>
      <w:rPr>
        <w:rStyle w:val="PageNumber"/>
        <w:rtl/>
      </w:rPr>
    </w:pPr>
  </w:p>
  <w:p w:rsidR="004E700D" w:rsidRDefault="004E700D">
    <w:pPr>
      <w:pStyle w:val="Footer"/>
      <w:bidi w:val="0"/>
      <w:jc w:val="center"/>
      <w:rPr>
        <w:sz w:val="16"/>
        <w:szCs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12D6" w:rsidRDefault="003912D6">
      <w:r>
        <w:separator/>
      </w:r>
    </w:p>
  </w:footnote>
  <w:footnote w:type="continuationSeparator" w:id="0">
    <w:p w:rsidR="003912D6" w:rsidRDefault="003912D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700D" w:rsidRPr="008A336B" w:rsidRDefault="004E700D" w:rsidP="00EA06C6">
    <w:pPr>
      <w:pStyle w:val="Header"/>
      <w:bidi w:val="0"/>
      <w:rPr>
        <w:sz w:val="16"/>
        <w:szCs w:val="16"/>
        <w:rtl/>
      </w:rPr>
    </w:pPr>
    <w:r w:rsidRPr="008A336B">
      <w:rPr>
        <w:sz w:val="16"/>
        <w:szCs w:val="16"/>
      </w:rPr>
      <w:t xml:space="preserve">PCBS: Building Licenses Statistics, </w:t>
    </w:r>
    <w:r w:rsidR="00EA06C6">
      <w:rPr>
        <w:sz w:val="16"/>
        <w:szCs w:val="16"/>
      </w:rPr>
      <w:t>First</w:t>
    </w:r>
    <w:r w:rsidRPr="008A336B">
      <w:rPr>
        <w:sz w:val="16"/>
        <w:szCs w:val="16"/>
      </w:rPr>
      <w:t xml:space="preserve"> Quarter </w:t>
    </w:r>
    <w:r w:rsidR="00EA06C6">
      <w:rPr>
        <w:sz w:val="16"/>
        <w:szCs w:val="16"/>
      </w:rPr>
      <w:t>2014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3D77D6F"/>
    <w:multiLevelType w:val="hybridMultilevel"/>
    <w:tmpl w:val="279CFE10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A4723374">
      <w:start w:val="1"/>
      <w:numFmt w:val="bullet"/>
      <w:lvlText w:val=""/>
      <w:lvlJc w:val="left"/>
      <w:pPr>
        <w:tabs>
          <w:tab w:val="num" w:pos="1440"/>
        </w:tabs>
        <w:ind w:left="1440" w:right="1440" w:hanging="360"/>
      </w:pPr>
      <w:rPr>
        <w:rFonts w:ascii="Wingdings" w:hAnsi="Wingdings" w:hint="default"/>
        <w:sz w:val="16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">
    <w:nsid w:val="0F655A27"/>
    <w:multiLevelType w:val="hybridMultilevel"/>
    <w:tmpl w:val="DE7E3AD6"/>
    <w:lvl w:ilvl="0" w:tplc="885A4914">
      <w:start w:val="10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eastAsia="Times New Roman" w:hAnsi="Symbol" w:cs="Simplified Arabic" w:hint="default"/>
        <w:b w:val="0"/>
        <w:color w:val="auto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3">
    <w:nsid w:val="4ADB6DAA"/>
    <w:multiLevelType w:val="singleLevel"/>
    <w:tmpl w:val="C8E47692"/>
    <w:lvl w:ilvl="0">
      <w:start w:val="1"/>
      <w:numFmt w:val="decimal"/>
      <w:lvlText w:val="%1."/>
      <w:legacy w:legacy="1" w:legacySpace="0" w:legacyIndent="283"/>
      <w:lvlJc w:val="center"/>
      <w:pPr>
        <w:ind w:left="283" w:right="283" w:hanging="283"/>
      </w:pPr>
    </w:lvl>
  </w:abstractNum>
  <w:abstractNum w:abstractNumId="4">
    <w:nsid w:val="6FC70165"/>
    <w:multiLevelType w:val="hybridMultilevel"/>
    <w:tmpl w:val="6870EA9A"/>
    <w:lvl w:ilvl="0" w:tplc="FFFFFFFF">
      <w:start w:val="1"/>
      <w:numFmt w:val="chosung"/>
      <w:lvlText w:val=""/>
      <w:legacy w:legacy="1" w:legacySpace="0" w:legacyIndent="283"/>
      <w:lvlJc w:val="center"/>
      <w:pPr>
        <w:ind w:left="567" w:right="425" w:hanging="283"/>
      </w:pPr>
      <w:rPr>
        <w:rFonts w:ascii="Symbol" w:hAnsi="Symbol" w:hint="default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582"/>
        </w:tabs>
        <w:ind w:left="1582" w:right="1582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302"/>
        </w:tabs>
        <w:ind w:left="2302" w:right="2302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3022"/>
        </w:tabs>
        <w:ind w:left="3022" w:right="3022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742"/>
        </w:tabs>
        <w:ind w:left="3742" w:right="3742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462"/>
        </w:tabs>
        <w:ind w:left="4462" w:right="4462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182"/>
        </w:tabs>
        <w:ind w:left="5182" w:right="5182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902"/>
        </w:tabs>
        <w:ind w:left="5902" w:right="5902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622"/>
        </w:tabs>
        <w:ind w:left="6622" w:right="6622" w:hanging="180"/>
      </w:pPr>
    </w:lvl>
  </w:abstractNum>
  <w:num w:numId="1">
    <w:abstractNumId w:val="3"/>
  </w:num>
  <w:num w:numId="2">
    <w:abstractNumId w:val="1"/>
  </w:num>
  <w:num w:numId="3">
    <w:abstractNumId w:val="0"/>
    <w:lvlOverride w:ilvl="0">
      <w:lvl w:ilvl="0">
        <w:start w:val="1"/>
        <w:numFmt w:val="chosung"/>
        <w:lvlText w:val=""/>
        <w:legacy w:legacy="1" w:legacySpace="0" w:legacyIndent="283"/>
        <w:lvlJc w:val="center"/>
        <w:pPr>
          <w:ind w:left="425" w:right="425" w:hanging="283"/>
        </w:pPr>
        <w:rPr>
          <w:rFonts w:ascii="Symbol" w:hAnsi="Symbol" w:hint="default"/>
        </w:rPr>
      </w:lvl>
    </w:lvlOverride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numFmt w:val="lowerLetter"/>
    <w:endnote w:id="-1"/>
    <w:endnote w:id="0"/>
  </w:endnotePr>
  <w:compat/>
  <w:rsids>
    <w:rsidRoot w:val="003321E6"/>
    <w:rsid w:val="00004DC1"/>
    <w:rsid w:val="00010626"/>
    <w:rsid w:val="00016C5D"/>
    <w:rsid w:val="000318C7"/>
    <w:rsid w:val="00035383"/>
    <w:rsid w:val="000432FF"/>
    <w:rsid w:val="00047986"/>
    <w:rsid w:val="0005444C"/>
    <w:rsid w:val="00060B6E"/>
    <w:rsid w:val="00065425"/>
    <w:rsid w:val="00066590"/>
    <w:rsid w:val="00086518"/>
    <w:rsid w:val="00093E22"/>
    <w:rsid w:val="000A01ED"/>
    <w:rsid w:val="000A29EE"/>
    <w:rsid w:val="000A39FA"/>
    <w:rsid w:val="000A6ACC"/>
    <w:rsid w:val="000A77DB"/>
    <w:rsid w:val="000B022D"/>
    <w:rsid w:val="000B1D1B"/>
    <w:rsid w:val="000B4A3D"/>
    <w:rsid w:val="000B4CF3"/>
    <w:rsid w:val="000B6AB5"/>
    <w:rsid w:val="000C0D26"/>
    <w:rsid w:val="000C26C7"/>
    <w:rsid w:val="000D0A01"/>
    <w:rsid w:val="000D2603"/>
    <w:rsid w:val="000D2C71"/>
    <w:rsid w:val="000D5799"/>
    <w:rsid w:val="000E6AE8"/>
    <w:rsid w:val="000E7C49"/>
    <w:rsid w:val="000F20CE"/>
    <w:rsid w:val="001017C1"/>
    <w:rsid w:val="00110E5B"/>
    <w:rsid w:val="00134A4C"/>
    <w:rsid w:val="001358AA"/>
    <w:rsid w:val="00142870"/>
    <w:rsid w:val="001437E9"/>
    <w:rsid w:val="001504CE"/>
    <w:rsid w:val="001576A2"/>
    <w:rsid w:val="001653C1"/>
    <w:rsid w:val="00172B32"/>
    <w:rsid w:val="00175B55"/>
    <w:rsid w:val="00184431"/>
    <w:rsid w:val="00185154"/>
    <w:rsid w:val="001951E8"/>
    <w:rsid w:val="001B01CF"/>
    <w:rsid w:val="001C4D70"/>
    <w:rsid w:val="001C6B78"/>
    <w:rsid w:val="001D1D85"/>
    <w:rsid w:val="001D4281"/>
    <w:rsid w:val="001D4633"/>
    <w:rsid w:val="001E73FE"/>
    <w:rsid w:val="00202B3C"/>
    <w:rsid w:val="00202C9D"/>
    <w:rsid w:val="0021220B"/>
    <w:rsid w:val="00214B96"/>
    <w:rsid w:val="00220A8D"/>
    <w:rsid w:val="00221100"/>
    <w:rsid w:val="0022694E"/>
    <w:rsid w:val="002301E7"/>
    <w:rsid w:val="00234928"/>
    <w:rsid w:val="0023600F"/>
    <w:rsid w:val="0024142F"/>
    <w:rsid w:val="00241843"/>
    <w:rsid w:val="00241D1F"/>
    <w:rsid w:val="0025731A"/>
    <w:rsid w:val="00260E6D"/>
    <w:rsid w:val="00270A21"/>
    <w:rsid w:val="00273240"/>
    <w:rsid w:val="00284B3E"/>
    <w:rsid w:val="00286222"/>
    <w:rsid w:val="00291507"/>
    <w:rsid w:val="002920EF"/>
    <w:rsid w:val="002A11F9"/>
    <w:rsid w:val="002A1E0E"/>
    <w:rsid w:val="002A6918"/>
    <w:rsid w:val="002A6A01"/>
    <w:rsid w:val="002A7C09"/>
    <w:rsid w:val="002B7D93"/>
    <w:rsid w:val="002C0939"/>
    <w:rsid w:val="002D02A3"/>
    <w:rsid w:val="002D0671"/>
    <w:rsid w:val="002D6271"/>
    <w:rsid w:val="002D766F"/>
    <w:rsid w:val="002E7F0E"/>
    <w:rsid w:val="002F0DC9"/>
    <w:rsid w:val="003014DA"/>
    <w:rsid w:val="00304D49"/>
    <w:rsid w:val="003069C0"/>
    <w:rsid w:val="003110A2"/>
    <w:rsid w:val="00311F90"/>
    <w:rsid w:val="00321F41"/>
    <w:rsid w:val="00323542"/>
    <w:rsid w:val="00324BC4"/>
    <w:rsid w:val="00325842"/>
    <w:rsid w:val="003321E6"/>
    <w:rsid w:val="00336B3F"/>
    <w:rsid w:val="00337A96"/>
    <w:rsid w:val="00340C5D"/>
    <w:rsid w:val="00342141"/>
    <w:rsid w:val="003437C2"/>
    <w:rsid w:val="00347A96"/>
    <w:rsid w:val="00347D77"/>
    <w:rsid w:val="0036409A"/>
    <w:rsid w:val="00364DD0"/>
    <w:rsid w:val="00373C42"/>
    <w:rsid w:val="003800AC"/>
    <w:rsid w:val="00385ADB"/>
    <w:rsid w:val="003912D6"/>
    <w:rsid w:val="00393AC8"/>
    <w:rsid w:val="003978FD"/>
    <w:rsid w:val="003A2826"/>
    <w:rsid w:val="003A759C"/>
    <w:rsid w:val="003B39FB"/>
    <w:rsid w:val="003B497A"/>
    <w:rsid w:val="003B49F1"/>
    <w:rsid w:val="003B7A23"/>
    <w:rsid w:val="003C2BA3"/>
    <w:rsid w:val="003C634A"/>
    <w:rsid w:val="003D792F"/>
    <w:rsid w:val="003F0091"/>
    <w:rsid w:val="00401C09"/>
    <w:rsid w:val="004041D4"/>
    <w:rsid w:val="00407FA9"/>
    <w:rsid w:val="00410237"/>
    <w:rsid w:val="0041195F"/>
    <w:rsid w:val="00412FE6"/>
    <w:rsid w:val="00416837"/>
    <w:rsid w:val="00420142"/>
    <w:rsid w:val="00426F35"/>
    <w:rsid w:val="00431C52"/>
    <w:rsid w:val="00441A0A"/>
    <w:rsid w:val="00444475"/>
    <w:rsid w:val="00445A8C"/>
    <w:rsid w:val="00457A8A"/>
    <w:rsid w:val="004A6B84"/>
    <w:rsid w:val="004C33C4"/>
    <w:rsid w:val="004D2394"/>
    <w:rsid w:val="004D3557"/>
    <w:rsid w:val="004E3A76"/>
    <w:rsid w:val="004E700D"/>
    <w:rsid w:val="004F3118"/>
    <w:rsid w:val="005139BD"/>
    <w:rsid w:val="00517AFD"/>
    <w:rsid w:val="00520054"/>
    <w:rsid w:val="005211B5"/>
    <w:rsid w:val="00522E40"/>
    <w:rsid w:val="00526F81"/>
    <w:rsid w:val="00530D74"/>
    <w:rsid w:val="00551358"/>
    <w:rsid w:val="00552ED1"/>
    <w:rsid w:val="00556EB0"/>
    <w:rsid w:val="00573B9D"/>
    <w:rsid w:val="00576256"/>
    <w:rsid w:val="0057640C"/>
    <w:rsid w:val="00576AEF"/>
    <w:rsid w:val="005804AD"/>
    <w:rsid w:val="005811B2"/>
    <w:rsid w:val="005B30EA"/>
    <w:rsid w:val="005B6656"/>
    <w:rsid w:val="005B7293"/>
    <w:rsid w:val="005C25A7"/>
    <w:rsid w:val="005C30DA"/>
    <w:rsid w:val="005E4B98"/>
    <w:rsid w:val="005E60A8"/>
    <w:rsid w:val="005E79A2"/>
    <w:rsid w:val="005F12FD"/>
    <w:rsid w:val="005F13E6"/>
    <w:rsid w:val="005F6FE5"/>
    <w:rsid w:val="0060160F"/>
    <w:rsid w:val="006031B9"/>
    <w:rsid w:val="00603203"/>
    <w:rsid w:val="00603C4F"/>
    <w:rsid w:val="00606824"/>
    <w:rsid w:val="00610528"/>
    <w:rsid w:val="00622034"/>
    <w:rsid w:val="00627CDA"/>
    <w:rsid w:val="00633829"/>
    <w:rsid w:val="00650522"/>
    <w:rsid w:val="006636BE"/>
    <w:rsid w:val="00665D7A"/>
    <w:rsid w:val="006671ED"/>
    <w:rsid w:val="006750F6"/>
    <w:rsid w:val="0069178A"/>
    <w:rsid w:val="00697BB5"/>
    <w:rsid w:val="006A5A35"/>
    <w:rsid w:val="006B3C77"/>
    <w:rsid w:val="006B6329"/>
    <w:rsid w:val="006C3F01"/>
    <w:rsid w:val="006E3627"/>
    <w:rsid w:val="006F130B"/>
    <w:rsid w:val="006F2ECC"/>
    <w:rsid w:val="007169A4"/>
    <w:rsid w:val="00717C2F"/>
    <w:rsid w:val="00724710"/>
    <w:rsid w:val="007362AE"/>
    <w:rsid w:val="007446CF"/>
    <w:rsid w:val="00744D0A"/>
    <w:rsid w:val="00753051"/>
    <w:rsid w:val="00755704"/>
    <w:rsid w:val="007559A5"/>
    <w:rsid w:val="007623B2"/>
    <w:rsid w:val="007643C6"/>
    <w:rsid w:val="00772EAE"/>
    <w:rsid w:val="00777120"/>
    <w:rsid w:val="0079064E"/>
    <w:rsid w:val="007916C9"/>
    <w:rsid w:val="007962CF"/>
    <w:rsid w:val="007A1D06"/>
    <w:rsid w:val="007A38DD"/>
    <w:rsid w:val="007A48D2"/>
    <w:rsid w:val="007B1DD4"/>
    <w:rsid w:val="007B20ED"/>
    <w:rsid w:val="007B462C"/>
    <w:rsid w:val="007B6A8A"/>
    <w:rsid w:val="007C0E7C"/>
    <w:rsid w:val="007C6327"/>
    <w:rsid w:val="007D71F3"/>
    <w:rsid w:val="007E1E53"/>
    <w:rsid w:val="007E2FD3"/>
    <w:rsid w:val="007E78D7"/>
    <w:rsid w:val="007F262D"/>
    <w:rsid w:val="007F26F9"/>
    <w:rsid w:val="007F47B9"/>
    <w:rsid w:val="00816A0F"/>
    <w:rsid w:val="00817286"/>
    <w:rsid w:val="00831DCE"/>
    <w:rsid w:val="008373BE"/>
    <w:rsid w:val="008476B1"/>
    <w:rsid w:val="008554D6"/>
    <w:rsid w:val="00862A47"/>
    <w:rsid w:val="00862A78"/>
    <w:rsid w:val="00862E42"/>
    <w:rsid w:val="00863374"/>
    <w:rsid w:val="00872E17"/>
    <w:rsid w:val="0089109A"/>
    <w:rsid w:val="008A0F6D"/>
    <w:rsid w:val="008A336B"/>
    <w:rsid w:val="008A3534"/>
    <w:rsid w:val="008A4558"/>
    <w:rsid w:val="008A5E8C"/>
    <w:rsid w:val="008B71FA"/>
    <w:rsid w:val="008C2101"/>
    <w:rsid w:val="008C630F"/>
    <w:rsid w:val="008D1615"/>
    <w:rsid w:val="008D5E21"/>
    <w:rsid w:val="008F4CE4"/>
    <w:rsid w:val="0092523B"/>
    <w:rsid w:val="00940095"/>
    <w:rsid w:val="009411D5"/>
    <w:rsid w:val="00941E69"/>
    <w:rsid w:val="009443A3"/>
    <w:rsid w:val="00947ECE"/>
    <w:rsid w:val="009520B8"/>
    <w:rsid w:val="0096626E"/>
    <w:rsid w:val="00977CE0"/>
    <w:rsid w:val="009874D2"/>
    <w:rsid w:val="009A2F03"/>
    <w:rsid w:val="009B234D"/>
    <w:rsid w:val="009B30E1"/>
    <w:rsid w:val="009B79D2"/>
    <w:rsid w:val="009C0CFD"/>
    <w:rsid w:val="009C17B3"/>
    <w:rsid w:val="009C20DA"/>
    <w:rsid w:val="009C4938"/>
    <w:rsid w:val="009C6DB2"/>
    <w:rsid w:val="009D6589"/>
    <w:rsid w:val="009E4315"/>
    <w:rsid w:val="009E53D4"/>
    <w:rsid w:val="009F04F9"/>
    <w:rsid w:val="00A045C4"/>
    <w:rsid w:val="00A05046"/>
    <w:rsid w:val="00A06BF1"/>
    <w:rsid w:val="00A071BD"/>
    <w:rsid w:val="00A17BDA"/>
    <w:rsid w:val="00A22119"/>
    <w:rsid w:val="00A221F3"/>
    <w:rsid w:val="00A2607C"/>
    <w:rsid w:val="00A30C0E"/>
    <w:rsid w:val="00A32AAC"/>
    <w:rsid w:val="00A57CBF"/>
    <w:rsid w:val="00A61E01"/>
    <w:rsid w:val="00A7208D"/>
    <w:rsid w:val="00A73150"/>
    <w:rsid w:val="00A77A1E"/>
    <w:rsid w:val="00A909D1"/>
    <w:rsid w:val="00A90FA2"/>
    <w:rsid w:val="00A92D56"/>
    <w:rsid w:val="00A967A9"/>
    <w:rsid w:val="00AA08EC"/>
    <w:rsid w:val="00AA7F77"/>
    <w:rsid w:val="00AB6A33"/>
    <w:rsid w:val="00AB73D3"/>
    <w:rsid w:val="00AC1681"/>
    <w:rsid w:val="00AC2331"/>
    <w:rsid w:val="00AC70C2"/>
    <w:rsid w:val="00AE3125"/>
    <w:rsid w:val="00AF00CD"/>
    <w:rsid w:val="00AF6BF5"/>
    <w:rsid w:val="00B17A03"/>
    <w:rsid w:val="00B226F1"/>
    <w:rsid w:val="00B317E0"/>
    <w:rsid w:val="00B62FE1"/>
    <w:rsid w:val="00B860A6"/>
    <w:rsid w:val="00B9031A"/>
    <w:rsid w:val="00BA0AF5"/>
    <w:rsid w:val="00BA1379"/>
    <w:rsid w:val="00BB191B"/>
    <w:rsid w:val="00BB3EA9"/>
    <w:rsid w:val="00BD0143"/>
    <w:rsid w:val="00BE1578"/>
    <w:rsid w:val="00C005B2"/>
    <w:rsid w:val="00C1308D"/>
    <w:rsid w:val="00C14B9C"/>
    <w:rsid w:val="00C21CD7"/>
    <w:rsid w:val="00C22599"/>
    <w:rsid w:val="00C27E72"/>
    <w:rsid w:val="00C309FE"/>
    <w:rsid w:val="00C45E9F"/>
    <w:rsid w:val="00C5299A"/>
    <w:rsid w:val="00C53100"/>
    <w:rsid w:val="00C534CB"/>
    <w:rsid w:val="00C53C12"/>
    <w:rsid w:val="00C65404"/>
    <w:rsid w:val="00C6616A"/>
    <w:rsid w:val="00C668C1"/>
    <w:rsid w:val="00C674EA"/>
    <w:rsid w:val="00C674EF"/>
    <w:rsid w:val="00C809B2"/>
    <w:rsid w:val="00C834DE"/>
    <w:rsid w:val="00C915FB"/>
    <w:rsid w:val="00CB4C58"/>
    <w:rsid w:val="00CB586A"/>
    <w:rsid w:val="00CD3B94"/>
    <w:rsid w:val="00CD759D"/>
    <w:rsid w:val="00CF781B"/>
    <w:rsid w:val="00D06215"/>
    <w:rsid w:val="00D06399"/>
    <w:rsid w:val="00D06560"/>
    <w:rsid w:val="00D22AD1"/>
    <w:rsid w:val="00D301E6"/>
    <w:rsid w:val="00D34127"/>
    <w:rsid w:val="00D412D2"/>
    <w:rsid w:val="00D50CDD"/>
    <w:rsid w:val="00D54178"/>
    <w:rsid w:val="00D73C5E"/>
    <w:rsid w:val="00D82A21"/>
    <w:rsid w:val="00D833AB"/>
    <w:rsid w:val="00D85271"/>
    <w:rsid w:val="00D878D1"/>
    <w:rsid w:val="00DA67E7"/>
    <w:rsid w:val="00DA711A"/>
    <w:rsid w:val="00DB0927"/>
    <w:rsid w:val="00DB77DC"/>
    <w:rsid w:val="00DC0799"/>
    <w:rsid w:val="00DC230A"/>
    <w:rsid w:val="00DC5634"/>
    <w:rsid w:val="00DD5CF0"/>
    <w:rsid w:val="00DD785E"/>
    <w:rsid w:val="00E052CC"/>
    <w:rsid w:val="00E17DAE"/>
    <w:rsid w:val="00E21957"/>
    <w:rsid w:val="00E36E19"/>
    <w:rsid w:val="00E40602"/>
    <w:rsid w:val="00E420EC"/>
    <w:rsid w:val="00E50092"/>
    <w:rsid w:val="00E54EBB"/>
    <w:rsid w:val="00E6790E"/>
    <w:rsid w:val="00E7049E"/>
    <w:rsid w:val="00EA06C6"/>
    <w:rsid w:val="00EA0992"/>
    <w:rsid w:val="00EA14C0"/>
    <w:rsid w:val="00EA5353"/>
    <w:rsid w:val="00EB0842"/>
    <w:rsid w:val="00EB3396"/>
    <w:rsid w:val="00EC3B3D"/>
    <w:rsid w:val="00EC52A2"/>
    <w:rsid w:val="00ED7C3B"/>
    <w:rsid w:val="00EE6E03"/>
    <w:rsid w:val="00EF41DE"/>
    <w:rsid w:val="00EF4959"/>
    <w:rsid w:val="00F04728"/>
    <w:rsid w:val="00F126C5"/>
    <w:rsid w:val="00F150FB"/>
    <w:rsid w:val="00F16C4A"/>
    <w:rsid w:val="00F20216"/>
    <w:rsid w:val="00F21DDB"/>
    <w:rsid w:val="00F25048"/>
    <w:rsid w:val="00F342E5"/>
    <w:rsid w:val="00F35EF4"/>
    <w:rsid w:val="00F56C28"/>
    <w:rsid w:val="00F570FC"/>
    <w:rsid w:val="00F633BF"/>
    <w:rsid w:val="00F645D5"/>
    <w:rsid w:val="00F81BFF"/>
    <w:rsid w:val="00F907AB"/>
    <w:rsid w:val="00FA204B"/>
    <w:rsid w:val="00FB2FC3"/>
    <w:rsid w:val="00FB5E47"/>
    <w:rsid w:val="00FB76A3"/>
    <w:rsid w:val="00FE5A39"/>
    <w:rsid w:val="00FE65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B71FA"/>
    <w:pPr>
      <w:bidi/>
    </w:pPr>
  </w:style>
  <w:style w:type="paragraph" w:styleId="Heading1">
    <w:name w:val="heading 1"/>
    <w:basedOn w:val="Normal"/>
    <w:next w:val="Normal"/>
    <w:qFormat/>
    <w:rsid w:val="008B71FA"/>
    <w:pPr>
      <w:keepNext/>
      <w:jc w:val="right"/>
      <w:outlineLvl w:val="0"/>
    </w:pPr>
    <w:rPr>
      <w:rFonts w:cs="Simplified Arabic"/>
      <w:b/>
      <w:bCs/>
    </w:rPr>
  </w:style>
  <w:style w:type="paragraph" w:styleId="Heading2">
    <w:name w:val="heading 2"/>
    <w:basedOn w:val="Normal"/>
    <w:next w:val="Normal"/>
    <w:qFormat/>
    <w:rsid w:val="008B71FA"/>
    <w:pPr>
      <w:keepNext/>
      <w:bidi w:val="0"/>
      <w:outlineLvl w:val="1"/>
    </w:pPr>
    <w:rPr>
      <w:rFonts w:ascii="Arial" w:hAnsi="Arial" w:cs="Arial"/>
      <w:b/>
      <w:bCs/>
    </w:rPr>
  </w:style>
  <w:style w:type="paragraph" w:styleId="Heading3">
    <w:name w:val="heading 3"/>
    <w:basedOn w:val="Normal"/>
    <w:next w:val="Normal"/>
    <w:qFormat/>
    <w:rsid w:val="008B71FA"/>
    <w:pPr>
      <w:keepNext/>
      <w:bidi w:val="0"/>
      <w:jc w:val="center"/>
      <w:outlineLvl w:val="2"/>
    </w:pPr>
    <w:rPr>
      <w:rFonts w:cs="Simplified Arabic"/>
      <w:b/>
      <w:bCs/>
    </w:rPr>
  </w:style>
  <w:style w:type="paragraph" w:styleId="Heading4">
    <w:name w:val="heading 4"/>
    <w:basedOn w:val="Normal"/>
    <w:next w:val="Normal"/>
    <w:qFormat/>
    <w:rsid w:val="008B71FA"/>
    <w:pPr>
      <w:keepNext/>
      <w:bidi w:val="0"/>
      <w:ind w:left="33" w:right="425"/>
      <w:outlineLvl w:val="3"/>
    </w:pPr>
    <w:rPr>
      <w:b/>
      <w:bCs/>
      <w:sz w:val="24"/>
      <w:szCs w:val="24"/>
    </w:rPr>
  </w:style>
  <w:style w:type="paragraph" w:styleId="Heading5">
    <w:name w:val="heading 5"/>
    <w:basedOn w:val="Normal"/>
    <w:next w:val="Normal"/>
    <w:qFormat/>
    <w:rsid w:val="008B71FA"/>
    <w:pPr>
      <w:keepNext/>
      <w:bidi w:val="0"/>
      <w:outlineLvl w:val="4"/>
    </w:pPr>
    <w:rPr>
      <w:b/>
      <w:bCs/>
      <w:sz w:val="24"/>
      <w:szCs w:val="24"/>
      <w:u w:val="single"/>
    </w:rPr>
  </w:style>
  <w:style w:type="paragraph" w:styleId="Heading6">
    <w:name w:val="heading 6"/>
    <w:basedOn w:val="Normal"/>
    <w:next w:val="Normal"/>
    <w:qFormat/>
    <w:rsid w:val="008B71FA"/>
    <w:pPr>
      <w:keepNext/>
      <w:bidi w:val="0"/>
      <w:jc w:val="center"/>
      <w:outlineLvl w:val="5"/>
    </w:pPr>
    <w:rPr>
      <w:b/>
      <w:bCs/>
      <w:sz w:val="24"/>
      <w:szCs w:val="24"/>
      <w:u w:val="single"/>
    </w:rPr>
  </w:style>
  <w:style w:type="paragraph" w:styleId="Heading7">
    <w:name w:val="heading 7"/>
    <w:basedOn w:val="Normal"/>
    <w:next w:val="Normal"/>
    <w:qFormat/>
    <w:rsid w:val="008B71FA"/>
    <w:pPr>
      <w:keepNext/>
      <w:bidi w:val="0"/>
      <w:outlineLvl w:val="6"/>
    </w:pPr>
    <w:rPr>
      <w:rFonts w:cs="Times New Roman"/>
      <w:sz w:val="24"/>
      <w:szCs w:val="24"/>
    </w:rPr>
  </w:style>
  <w:style w:type="paragraph" w:styleId="Heading8">
    <w:name w:val="heading 8"/>
    <w:basedOn w:val="Normal"/>
    <w:next w:val="Normal"/>
    <w:qFormat/>
    <w:rsid w:val="008B71FA"/>
    <w:pPr>
      <w:keepNext/>
      <w:bidi w:val="0"/>
      <w:spacing w:line="360" w:lineRule="auto"/>
      <w:outlineLvl w:val="7"/>
    </w:pPr>
    <w:rPr>
      <w:b/>
      <w:bCs/>
      <w:sz w:val="24"/>
    </w:rPr>
  </w:style>
  <w:style w:type="paragraph" w:styleId="Heading9">
    <w:name w:val="heading 9"/>
    <w:basedOn w:val="Normal"/>
    <w:next w:val="Normal"/>
    <w:qFormat/>
    <w:rsid w:val="008B71FA"/>
    <w:pPr>
      <w:keepNext/>
      <w:bidi w:val="0"/>
      <w:ind w:right="368" w:firstLine="284"/>
      <w:jc w:val="center"/>
      <w:outlineLvl w:val="8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8B71F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8B71FA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8B71FA"/>
  </w:style>
  <w:style w:type="paragraph" w:styleId="BodyText">
    <w:name w:val="Body Text"/>
    <w:basedOn w:val="Normal"/>
    <w:link w:val="BodyTextChar"/>
    <w:rsid w:val="008B71FA"/>
    <w:pPr>
      <w:bidi w:val="0"/>
      <w:ind w:right="424"/>
      <w:jc w:val="both"/>
    </w:pPr>
    <w:rPr>
      <w:sz w:val="24"/>
    </w:rPr>
  </w:style>
  <w:style w:type="paragraph" w:styleId="Title">
    <w:name w:val="Title"/>
    <w:basedOn w:val="Normal"/>
    <w:qFormat/>
    <w:rsid w:val="008B71FA"/>
    <w:pPr>
      <w:bidi w:val="0"/>
      <w:jc w:val="center"/>
    </w:pPr>
    <w:rPr>
      <w:b/>
      <w:bCs/>
      <w:sz w:val="28"/>
    </w:rPr>
  </w:style>
  <w:style w:type="paragraph" w:styleId="BodyTextIndent">
    <w:name w:val="Body Text Indent"/>
    <w:basedOn w:val="Normal"/>
    <w:rsid w:val="008B71FA"/>
    <w:pPr>
      <w:bidi w:val="0"/>
      <w:ind w:left="426" w:hanging="284"/>
      <w:jc w:val="lowKashida"/>
    </w:pPr>
    <w:rPr>
      <w:sz w:val="24"/>
    </w:rPr>
  </w:style>
  <w:style w:type="paragraph" w:styleId="BodyText2">
    <w:name w:val="Body Text 2"/>
    <w:basedOn w:val="Normal"/>
    <w:rsid w:val="008B71FA"/>
    <w:pPr>
      <w:bidi w:val="0"/>
      <w:jc w:val="both"/>
    </w:pPr>
    <w:rPr>
      <w:sz w:val="24"/>
    </w:rPr>
  </w:style>
  <w:style w:type="paragraph" w:styleId="BodyTextIndent2">
    <w:name w:val="Body Text Indent 2"/>
    <w:basedOn w:val="Normal"/>
    <w:rsid w:val="008B71FA"/>
    <w:pPr>
      <w:bidi w:val="0"/>
      <w:ind w:left="426" w:hanging="284"/>
      <w:jc w:val="both"/>
    </w:pPr>
    <w:rPr>
      <w:sz w:val="24"/>
      <w:szCs w:val="24"/>
    </w:rPr>
  </w:style>
  <w:style w:type="paragraph" w:styleId="BodyText3">
    <w:name w:val="Body Text 3"/>
    <w:basedOn w:val="Normal"/>
    <w:rsid w:val="008B71FA"/>
    <w:pPr>
      <w:bidi w:val="0"/>
      <w:ind w:right="644"/>
      <w:jc w:val="both"/>
    </w:pPr>
    <w:rPr>
      <w:sz w:val="24"/>
      <w:szCs w:val="24"/>
    </w:rPr>
  </w:style>
  <w:style w:type="paragraph" w:styleId="Caption">
    <w:name w:val="caption"/>
    <w:basedOn w:val="Normal"/>
    <w:next w:val="Normal"/>
    <w:qFormat/>
    <w:rsid w:val="008B71FA"/>
    <w:pPr>
      <w:bidi w:val="0"/>
      <w:jc w:val="center"/>
    </w:pPr>
    <w:rPr>
      <w:b/>
      <w:bCs/>
      <w:sz w:val="44"/>
      <w:szCs w:val="44"/>
    </w:rPr>
  </w:style>
  <w:style w:type="character" w:styleId="Hyperlink">
    <w:name w:val="Hyperlink"/>
    <w:basedOn w:val="DefaultParagraphFont"/>
    <w:rsid w:val="008B71FA"/>
    <w:rPr>
      <w:color w:val="0000FF"/>
      <w:u w:val="single"/>
    </w:rPr>
  </w:style>
  <w:style w:type="character" w:styleId="FollowedHyperlink">
    <w:name w:val="FollowedHyperlink"/>
    <w:basedOn w:val="DefaultParagraphFont"/>
    <w:rsid w:val="008B71FA"/>
    <w:rPr>
      <w:color w:val="800080"/>
      <w:u w:val="single"/>
    </w:rPr>
  </w:style>
  <w:style w:type="paragraph" w:styleId="BlockText">
    <w:name w:val="Block Text"/>
    <w:basedOn w:val="Normal"/>
    <w:rsid w:val="008B71FA"/>
    <w:pPr>
      <w:bidi w:val="0"/>
      <w:ind w:left="-284" w:right="-338"/>
      <w:jc w:val="lowKashida"/>
    </w:pPr>
    <w:rPr>
      <w:sz w:val="24"/>
      <w:szCs w:val="24"/>
    </w:rPr>
  </w:style>
  <w:style w:type="paragraph" w:styleId="BodyTextIndent3">
    <w:name w:val="Body Text Indent 3"/>
    <w:basedOn w:val="Normal"/>
    <w:rsid w:val="008B71FA"/>
    <w:pPr>
      <w:bidi w:val="0"/>
      <w:ind w:right="709" w:hanging="360"/>
      <w:jc w:val="lowKashida"/>
    </w:pPr>
    <w:rPr>
      <w:sz w:val="24"/>
      <w:szCs w:val="24"/>
    </w:rPr>
  </w:style>
  <w:style w:type="paragraph" w:styleId="BalloonText">
    <w:name w:val="Balloon Text"/>
    <w:basedOn w:val="Normal"/>
    <w:semiHidden/>
    <w:unhideWhenUsed/>
    <w:rsid w:val="008B71F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semiHidden/>
    <w:rsid w:val="008B71FA"/>
    <w:rPr>
      <w:rFonts w:ascii="Tahoma" w:hAnsi="Tahoma" w:cs="Tahoma"/>
      <w:sz w:val="16"/>
      <w:szCs w:val="16"/>
    </w:rPr>
  </w:style>
  <w:style w:type="character" w:customStyle="1" w:styleId="longtext1">
    <w:name w:val="long_text1"/>
    <w:basedOn w:val="DefaultParagraphFont"/>
    <w:rsid w:val="008476B1"/>
    <w:rPr>
      <w:spacing w:val="408"/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0A39FA"/>
  </w:style>
  <w:style w:type="character" w:customStyle="1" w:styleId="hps">
    <w:name w:val="hps"/>
    <w:basedOn w:val="DefaultParagraphFont"/>
    <w:rsid w:val="006B3C77"/>
  </w:style>
  <w:style w:type="paragraph" w:customStyle="1" w:styleId="Default">
    <w:name w:val="Default"/>
    <w:rsid w:val="007643C6"/>
    <w:pPr>
      <w:autoSpaceDE w:val="0"/>
      <w:autoSpaceDN w:val="0"/>
      <w:adjustRightInd w:val="0"/>
    </w:pPr>
    <w:rPr>
      <w:rFonts w:cs="Times New Roman"/>
      <w:color w:val="000000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A06BF1"/>
    <w:rPr>
      <w:sz w:val="24"/>
    </w:rPr>
  </w:style>
  <w:style w:type="character" w:customStyle="1" w:styleId="shorttext">
    <w:name w:val="short_text"/>
    <w:basedOn w:val="DefaultParagraphFont"/>
    <w:rsid w:val="00C53100"/>
  </w:style>
  <w:style w:type="paragraph" w:styleId="ListParagraph">
    <w:name w:val="List Paragraph"/>
    <w:basedOn w:val="Normal"/>
    <w:uiPriority w:val="34"/>
    <w:qFormat/>
    <w:rsid w:val="00DA67E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178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pcbs.gov.ps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diwan@pcbs.gov.ps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C2919-F1F4-432E-955A-2CBADB0B3B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822</Words>
  <Characters>4691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>Executive Summary</vt:lpstr>
      <vt:lpstr>Executive Summary</vt:lpstr>
    </vt:vector>
  </TitlesOfParts>
  <Company>People of the World</Company>
  <LinksUpToDate>false</LinksUpToDate>
  <CharactersWithSpaces>5502</CharactersWithSpaces>
  <SharedDoc>false</SharedDoc>
  <HLinks>
    <vt:vector size="6" baseType="variant">
      <vt:variant>
        <vt:i4>1114227</vt:i4>
      </vt:variant>
      <vt:variant>
        <vt:i4>0</vt:i4>
      </vt:variant>
      <vt:variant>
        <vt:i4>0</vt:i4>
      </vt:variant>
      <vt:variant>
        <vt:i4>5</vt:i4>
      </vt:variant>
      <vt:variant>
        <vt:lpwstr>mailto:diwan@pcbs.gov.ps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Executive Summary</dc:title>
  <dc:creator>Information Systems Unit</dc:creator>
  <cp:lastModifiedBy>bshbeatah</cp:lastModifiedBy>
  <cp:revision>43</cp:revision>
  <cp:lastPrinted>2014-05-27T07:47:00Z</cp:lastPrinted>
  <dcterms:created xsi:type="dcterms:W3CDTF">2013-11-03T06:50:00Z</dcterms:created>
  <dcterms:modified xsi:type="dcterms:W3CDTF">2014-05-27T07:51:00Z</dcterms:modified>
</cp:coreProperties>
</file>